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0A" w:rsidRDefault="0013400A">
      <w:pPr>
        <w:pStyle w:val="1"/>
      </w:pPr>
      <w:r>
        <w:rPr>
          <w:rFonts w:hint="eastAsia"/>
        </w:rPr>
        <w:t>广州市科协：搭设创交会高端平台，孵化海内外科创项目</w:t>
      </w:r>
    </w:p>
    <w:p w:rsidR="0013400A" w:rsidRDefault="0013400A">
      <w:pPr>
        <w:ind w:firstLine="420"/>
        <w:jc w:val="left"/>
      </w:pPr>
      <w:r>
        <w:rPr>
          <w:rFonts w:hint="eastAsia"/>
        </w:rPr>
        <w:t>2</w:t>
      </w:r>
      <w:r>
        <w:rPr>
          <w:rFonts w:hint="eastAsia"/>
        </w:rPr>
        <w:t>月</w:t>
      </w:r>
      <w:r>
        <w:rPr>
          <w:rFonts w:hint="eastAsia"/>
        </w:rPr>
        <w:t>20</w:t>
      </w:r>
      <w:r>
        <w:rPr>
          <w:rFonts w:hint="eastAsia"/>
        </w:rPr>
        <w:t>日，广州召开《粤港澳大湾区发展规划纲要》发布两周年广州推进建设国际科技创新中心工作情况新闻发布会（</w:t>
      </w:r>
      <w:r>
        <w:rPr>
          <w:rFonts w:hint="eastAsia"/>
        </w:rPr>
        <w:t>2021</w:t>
      </w:r>
      <w:r>
        <w:rPr>
          <w:rFonts w:hint="eastAsia"/>
        </w:rPr>
        <w:t>年总第</w:t>
      </w:r>
      <w:r>
        <w:rPr>
          <w:rFonts w:hint="eastAsia"/>
        </w:rPr>
        <w:t>15</w:t>
      </w:r>
      <w:r>
        <w:rPr>
          <w:rFonts w:hint="eastAsia"/>
        </w:rPr>
        <w:t>场）。广州市科协党组成员、副主席张勇介绍，从</w:t>
      </w:r>
      <w:r>
        <w:rPr>
          <w:rFonts w:hint="eastAsia"/>
        </w:rPr>
        <w:t>2018</w:t>
      </w:r>
      <w:r>
        <w:rPr>
          <w:rFonts w:hint="eastAsia"/>
        </w:rPr>
        <w:t>年至今，连续三年的创交会上，来自粤港澳大湾区的参展项目都超过</w:t>
      </w:r>
      <w:r>
        <w:rPr>
          <w:rFonts w:hint="eastAsia"/>
        </w:rPr>
        <w:t>50%</w:t>
      </w:r>
      <w:r>
        <w:rPr>
          <w:rFonts w:hint="eastAsia"/>
        </w:rPr>
        <w:t>。</w:t>
      </w:r>
    </w:p>
    <w:p w:rsidR="0013400A" w:rsidRDefault="0013400A">
      <w:pPr>
        <w:ind w:firstLine="420"/>
        <w:jc w:val="left"/>
      </w:pPr>
      <w:r>
        <w:rPr>
          <w:rFonts w:hint="eastAsia"/>
        </w:rPr>
        <w:t>“办好创交会，本来就是聚焦创新驱动，共建具有全球影响力的国际科技创新中心的一个具体举措。”张勇表示，据不完全统计，历年来成功转化落地的创交会科技成果项目，超过</w:t>
      </w:r>
      <w:r>
        <w:rPr>
          <w:rFonts w:hint="eastAsia"/>
        </w:rPr>
        <w:t>70%</w:t>
      </w:r>
      <w:r>
        <w:rPr>
          <w:rFonts w:hint="eastAsia"/>
        </w:rPr>
        <w:t>落地粤港澳大湾区。</w:t>
      </w:r>
    </w:p>
    <w:p w:rsidR="0013400A" w:rsidRDefault="0013400A">
      <w:pPr>
        <w:ind w:firstLine="420"/>
        <w:jc w:val="left"/>
      </w:pPr>
      <w:r>
        <w:rPr>
          <w:rFonts w:hint="eastAsia"/>
        </w:rPr>
        <w:t>《粤港澳大湾区发展规划纲要》发布以来，广州市积极拓展科技与人才交流合作通道，强化跨界融合的枢纽连接，搭建科技创新、成果转化、产学融合等工作平台，促进合作共享、荟萃人才、集聚资源，为打造“具有全球影响力的国际科技创新中心”作出贡献。</w:t>
      </w:r>
    </w:p>
    <w:p w:rsidR="0013400A" w:rsidRDefault="0013400A">
      <w:pPr>
        <w:ind w:firstLine="420"/>
        <w:jc w:val="left"/>
      </w:pPr>
      <w:r>
        <w:rPr>
          <w:rFonts w:hint="eastAsia"/>
        </w:rPr>
        <w:t xml:space="preserve">| </w:t>
      </w:r>
      <w:r>
        <w:rPr>
          <w:rFonts w:hint="eastAsia"/>
        </w:rPr>
        <w:t>广州参与发起成立粤港澳大湾区科技协同创新联盟</w:t>
      </w:r>
    </w:p>
    <w:p w:rsidR="0013400A" w:rsidRDefault="0013400A">
      <w:pPr>
        <w:ind w:firstLine="420"/>
        <w:jc w:val="left"/>
      </w:pPr>
      <w:r>
        <w:rPr>
          <w:rFonts w:hint="eastAsia"/>
        </w:rPr>
        <w:t>2019</w:t>
      </w:r>
      <w:r>
        <w:rPr>
          <w:rFonts w:hint="eastAsia"/>
        </w:rPr>
        <w:t>年</w:t>
      </w:r>
      <w:r>
        <w:rPr>
          <w:rFonts w:hint="eastAsia"/>
        </w:rPr>
        <w:t>11</w:t>
      </w:r>
      <w:r>
        <w:rPr>
          <w:rFonts w:hint="eastAsia"/>
        </w:rPr>
        <w:t>月，在中国科协的指导下，广州市科协倡议并与广东省科协、深圳市科协、香港京港学术交流中心、澳门科学技术协进会共同发起成立粤港澳大湾区科技协同创新联盟。首批联盟成员单位</w:t>
      </w:r>
      <w:r>
        <w:rPr>
          <w:rFonts w:hint="eastAsia"/>
        </w:rPr>
        <w:t>140</w:t>
      </w:r>
      <w:r>
        <w:rPr>
          <w:rFonts w:hint="eastAsia"/>
        </w:rPr>
        <w:t>家，涵盖了大湾区九城市科协和港澳科技团体、重点高校、科研院所、支柱产业重点企业、重要研发平台及科技社团。</w:t>
      </w:r>
    </w:p>
    <w:p w:rsidR="0013400A" w:rsidRDefault="0013400A">
      <w:pPr>
        <w:ind w:firstLine="420"/>
        <w:jc w:val="left"/>
      </w:pPr>
      <w:r>
        <w:rPr>
          <w:rFonts w:hint="eastAsia"/>
        </w:rPr>
        <w:t>联盟成立至今，推动了粤港澳大湾区金属新材料产业联盟、区块链联盟、互联网联盟等一批专业联盟的成立，有效融通了人才、信息、技术、资本等创新要素，突出了科学家与企业家的联合，促成产学融合。金属新材料产业联盟参与了中国工程科技发展战略广东研究院《广东新材料产业发展战略》研究，组建了广州市粉末冶金产业发展促进中心。互联网联盟促成粤港澳大湾区互联网产业形成共融生态，疫情期间建立了在穗港澳</w:t>
      </w:r>
      <w:r>
        <w:rPr>
          <w:rFonts w:hint="eastAsia"/>
        </w:rPr>
        <w:t>IT</w:t>
      </w:r>
      <w:r>
        <w:rPr>
          <w:rFonts w:hint="eastAsia"/>
        </w:rPr>
        <w:t>人才互助通道。区块链联盟在联合香港、澳门大学和粤港澳三地等</w:t>
      </w:r>
      <w:r>
        <w:rPr>
          <w:rFonts w:hint="eastAsia"/>
        </w:rPr>
        <w:t>42</w:t>
      </w:r>
      <w:r>
        <w:rPr>
          <w:rFonts w:hint="eastAsia"/>
        </w:rPr>
        <w:t>个区块链相关单位基础上，新发展会员</w:t>
      </w:r>
      <w:r>
        <w:rPr>
          <w:rFonts w:hint="eastAsia"/>
        </w:rPr>
        <w:t>160</w:t>
      </w:r>
      <w:r>
        <w:rPr>
          <w:rFonts w:hint="eastAsia"/>
        </w:rPr>
        <w:t>家，专家顾问</w:t>
      </w:r>
      <w:r>
        <w:rPr>
          <w:rFonts w:hint="eastAsia"/>
        </w:rPr>
        <w:t>39</w:t>
      </w:r>
      <w:r>
        <w:rPr>
          <w:rFonts w:hint="eastAsia"/>
        </w:rPr>
        <w:t>位，引进区块链企业</w:t>
      </w:r>
      <w:r>
        <w:rPr>
          <w:rFonts w:hint="eastAsia"/>
        </w:rPr>
        <w:t>243</w:t>
      </w:r>
      <w:r>
        <w:rPr>
          <w:rFonts w:hint="eastAsia"/>
        </w:rPr>
        <w:t>家，累计投资</w:t>
      </w:r>
      <w:r>
        <w:rPr>
          <w:rFonts w:hint="eastAsia"/>
        </w:rPr>
        <w:t>14</w:t>
      </w:r>
      <w:r>
        <w:rPr>
          <w:rFonts w:hint="eastAsia"/>
        </w:rPr>
        <w:t>个区块链项目，投资总额达</w:t>
      </w:r>
      <w:r>
        <w:rPr>
          <w:rFonts w:hint="eastAsia"/>
        </w:rPr>
        <w:t>4000</w:t>
      </w:r>
      <w:r>
        <w:rPr>
          <w:rFonts w:hint="eastAsia"/>
        </w:rPr>
        <w:t>万元。</w:t>
      </w:r>
    </w:p>
    <w:p w:rsidR="0013400A" w:rsidRDefault="0013400A">
      <w:pPr>
        <w:ind w:firstLine="420"/>
        <w:jc w:val="left"/>
      </w:pPr>
      <w:r>
        <w:rPr>
          <w:rFonts w:hint="eastAsia"/>
        </w:rPr>
        <w:t xml:space="preserve">| </w:t>
      </w:r>
      <w:r>
        <w:rPr>
          <w:rFonts w:hint="eastAsia"/>
        </w:rPr>
        <w:t>建设大湾区科技成果转化交易服务平台</w:t>
      </w:r>
    </w:p>
    <w:p w:rsidR="0013400A" w:rsidRDefault="0013400A">
      <w:pPr>
        <w:ind w:firstLine="420"/>
        <w:jc w:val="left"/>
      </w:pPr>
      <w:r>
        <w:rPr>
          <w:rFonts w:hint="eastAsia"/>
        </w:rPr>
        <w:t>中国科协和广州市政府倡议发起，联合国家发展改革委、中国科学院、中国工程院等单位共同主办的中国创新创业成果交易会，是以科技创新成果转化为主要内容的国家级展会。创交会一直聚焦服务粤港澳大湾区科技产业，经过多年发展，创交会已经成为立足粤港澳大湾区、辐射全国、面向世界的重要科技成果转化平台。</w:t>
      </w:r>
    </w:p>
    <w:p w:rsidR="0013400A" w:rsidRDefault="0013400A">
      <w:pPr>
        <w:ind w:firstLine="420"/>
        <w:jc w:val="left"/>
      </w:pPr>
      <w:r>
        <w:rPr>
          <w:rFonts w:hint="eastAsia"/>
        </w:rPr>
        <w:t>2020</w:t>
      </w:r>
      <w:r>
        <w:rPr>
          <w:rFonts w:hint="eastAsia"/>
        </w:rPr>
        <w:t>年</w:t>
      </w:r>
      <w:r>
        <w:rPr>
          <w:rFonts w:hint="eastAsia"/>
        </w:rPr>
        <w:t>5</w:t>
      </w:r>
      <w:r>
        <w:rPr>
          <w:rFonts w:hint="eastAsia"/>
        </w:rPr>
        <w:t>月，广州被列入中国科协“科创中国”首批试点城市，正是基于广州在粤港澳大湾区的重要位置以及创交会在促进科技成果转化方面所取得的成绩。广州市明确提出建设广州国际技术交易服务中心，全力打造科技经济融合的全链条服务平台的试点实施方案，目前已在其他粤港澳大湾区城市建立了</w:t>
      </w:r>
      <w:r>
        <w:rPr>
          <w:rFonts w:hint="eastAsia"/>
        </w:rPr>
        <w:t>16</w:t>
      </w:r>
      <w:r>
        <w:rPr>
          <w:rFonts w:hint="eastAsia"/>
        </w:rPr>
        <w:t>个创交会成果转化基地，</w:t>
      </w:r>
      <w:r>
        <w:rPr>
          <w:rFonts w:hint="eastAsia"/>
        </w:rPr>
        <w:t>2020</w:t>
      </w:r>
      <w:r>
        <w:rPr>
          <w:rFonts w:hint="eastAsia"/>
        </w:rPr>
        <w:t>年创交会共促成</w:t>
      </w:r>
      <w:r>
        <w:rPr>
          <w:rFonts w:hint="eastAsia"/>
        </w:rPr>
        <w:t>163</w:t>
      </w:r>
      <w:r>
        <w:rPr>
          <w:rFonts w:hint="eastAsia"/>
        </w:rPr>
        <w:t>个项目转化落地（其中超过</w:t>
      </w:r>
      <w:r>
        <w:rPr>
          <w:rFonts w:hint="eastAsia"/>
        </w:rPr>
        <w:t>130</w:t>
      </w:r>
      <w:r>
        <w:rPr>
          <w:rFonts w:hint="eastAsia"/>
        </w:rPr>
        <w:t>个项目在粤港澳大湾区转化），实现成果转化金额约</w:t>
      </w:r>
      <w:r>
        <w:rPr>
          <w:rFonts w:hint="eastAsia"/>
        </w:rPr>
        <w:t>88.9</w:t>
      </w:r>
      <w:r>
        <w:rPr>
          <w:rFonts w:hint="eastAsia"/>
        </w:rPr>
        <w:t>亿元。</w:t>
      </w:r>
    </w:p>
    <w:p w:rsidR="0013400A" w:rsidRDefault="0013400A">
      <w:pPr>
        <w:ind w:firstLine="420"/>
        <w:jc w:val="left"/>
      </w:pPr>
      <w:r>
        <w:rPr>
          <w:rFonts w:hint="eastAsia"/>
        </w:rPr>
        <w:t xml:space="preserve">| </w:t>
      </w:r>
      <w:r>
        <w:rPr>
          <w:rFonts w:hint="eastAsia"/>
        </w:rPr>
        <w:t>让大湾区人才“引进来、留得住、过得好”</w:t>
      </w:r>
    </w:p>
    <w:p w:rsidR="0013400A" w:rsidRDefault="0013400A">
      <w:pPr>
        <w:ind w:firstLine="420"/>
        <w:jc w:val="left"/>
      </w:pPr>
      <w:r>
        <w:rPr>
          <w:rFonts w:hint="eastAsia"/>
        </w:rPr>
        <w:t>近两年来，广州市科协支持举办了世界湾区生态与环境高峰论坛、“科创中国”超算健康科技创新应用大会、第十届热带海洋环境变化国际学术研讨会等一系列高端国际学术交流活动，吸引</w:t>
      </w:r>
      <w:r>
        <w:rPr>
          <w:rFonts w:hint="eastAsia"/>
        </w:rPr>
        <w:t>20</w:t>
      </w:r>
      <w:r>
        <w:rPr>
          <w:rFonts w:hint="eastAsia"/>
        </w:rPr>
        <w:t>多个国家级学术团体和</w:t>
      </w:r>
      <w:r>
        <w:rPr>
          <w:rFonts w:hint="eastAsia"/>
        </w:rPr>
        <w:t>30</w:t>
      </w:r>
      <w:r>
        <w:rPr>
          <w:rFonts w:hint="eastAsia"/>
        </w:rPr>
        <w:t>多名院士、</w:t>
      </w:r>
      <w:r>
        <w:rPr>
          <w:rFonts w:hint="eastAsia"/>
        </w:rPr>
        <w:t>200</w:t>
      </w:r>
      <w:r>
        <w:rPr>
          <w:rFonts w:hint="eastAsia"/>
        </w:rPr>
        <w:t>多名高层次科技人才参会，推动特色学科和科技产业融合，实现引才聚智。</w:t>
      </w:r>
    </w:p>
    <w:p w:rsidR="0013400A" w:rsidRDefault="0013400A">
      <w:pPr>
        <w:ind w:firstLine="420"/>
        <w:jc w:val="left"/>
      </w:pPr>
      <w:r>
        <w:rPr>
          <w:rFonts w:hint="eastAsia"/>
        </w:rPr>
        <w:t>市科协主动参与推进粤港澳大湾区工程技术人才专业资格互认，在省科协主导下，支持广州</w:t>
      </w:r>
      <w:r>
        <w:rPr>
          <w:rFonts w:hint="eastAsia"/>
        </w:rPr>
        <w:lastRenderedPageBreak/>
        <w:t>市科协常委、广州市仪器仪表学会执行理事长刘桂雄教授参与筹备广东省工程师学会，在成功促成</w:t>
      </w:r>
      <w:r>
        <w:rPr>
          <w:rFonts w:hint="eastAsia"/>
        </w:rPr>
        <w:t>11</w:t>
      </w:r>
      <w:r>
        <w:rPr>
          <w:rFonts w:hint="eastAsia"/>
        </w:rPr>
        <w:t>家粤港澳科技社团签订粤港澳大湾区工程技术人才专业资格互认协议的基础上，谋划成立广州市工程师学会，帮助港澳工程技术人才跨境参与大湾区各层次专业工作服务、合作交流。</w:t>
      </w:r>
    </w:p>
    <w:p w:rsidR="0013400A" w:rsidRDefault="0013400A">
      <w:pPr>
        <w:ind w:firstLine="420"/>
        <w:jc w:val="left"/>
      </w:pPr>
      <w:r>
        <w:rPr>
          <w:rFonts w:hint="eastAsia"/>
        </w:rPr>
        <w:t>此外，市科协联系服务在穗港澳科技人才，协助他们解决困难，例如在去年疫情期间，市科协连续举办</w:t>
      </w:r>
      <w:r>
        <w:rPr>
          <w:rFonts w:hint="eastAsia"/>
        </w:rPr>
        <w:t>3</w:t>
      </w:r>
      <w:r>
        <w:rPr>
          <w:rFonts w:hint="eastAsia"/>
        </w:rPr>
        <w:t>场“在穗香港</w:t>
      </w:r>
      <w:r>
        <w:rPr>
          <w:rFonts w:hint="eastAsia"/>
        </w:rPr>
        <w:t>IT</w:t>
      </w:r>
      <w:r>
        <w:rPr>
          <w:rFonts w:hint="eastAsia"/>
        </w:rPr>
        <w:t>专才加油站”政策咨询会，为在穗港籍创业者和</w:t>
      </w:r>
      <w:r>
        <w:rPr>
          <w:rFonts w:hint="eastAsia"/>
        </w:rPr>
        <w:t>IT</w:t>
      </w:r>
      <w:r>
        <w:rPr>
          <w:rFonts w:hint="eastAsia"/>
        </w:rPr>
        <w:t>业界人士提供政策咨询服务，调研在穗港籍科技人员在受疫情影响情况，及时向有关部门反馈他们的困难及诉求。</w:t>
      </w:r>
    </w:p>
    <w:p w:rsidR="0013400A" w:rsidRDefault="0013400A">
      <w:pPr>
        <w:ind w:firstLine="420"/>
        <w:jc w:val="left"/>
      </w:pPr>
      <w:r>
        <w:rPr>
          <w:rFonts w:hint="eastAsia"/>
        </w:rPr>
        <w:t>【链接】</w:t>
      </w:r>
    </w:p>
    <w:p w:rsidR="0013400A" w:rsidRDefault="0013400A">
      <w:pPr>
        <w:ind w:firstLine="420"/>
        <w:jc w:val="left"/>
      </w:pPr>
      <w:r>
        <w:rPr>
          <w:rFonts w:hint="eastAsia"/>
        </w:rPr>
        <w:t>创交会在建设国际科技创新中心方面有哪些具体内容？</w:t>
      </w:r>
    </w:p>
    <w:p w:rsidR="0013400A" w:rsidRDefault="0013400A">
      <w:pPr>
        <w:ind w:firstLine="420"/>
        <w:jc w:val="left"/>
      </w:pPr>
      <w:r>
        <w:rPr>
          <w:rFonts w:hint="eastAsia"/>
        </w:rPr>
        <w:t>广州市科协党组成员、副主席张勇：广州建设国际科技创新中心，积极探索有利于人才、资本、信息、技术等创新要素跨境流动和区域融通的政策举措。对于创交会来说，办好创交会，本来就是聚焦创新驱动，共建具有全球影响力的国际科技创新中心的一个具体举措。</w:t>
      </w:r>
    </w:p>
    <w:p w:rsidR="0013400A" w:rsidRDefault="0013400A">
      <w:pPr>
        <w:ind w:firstLine="420"/>
        <w:jc w:val="left"/>
      </w:pPr>
      <w:r>
        <w:rPr>
          <w:rFonts w:hint="eastAsia"/>
        </w:rPr>
        <w:t>首先，创交会是中国科协、中国科学院、中国工程院等具有丰富科技创新资源的单位共同主办的国家级展会，是一个集聚国际优秀创新要素进行展示交流和交易融合的平台，整合各主办单位的资源优势，服务创新驱动发展，是创交会的指导思想，对加强科技创新合作、促进产学研深度融合有积极作用。</w:t>
      </w:r>
    </w:p>
    <w:p w:rsidR="0013400A" w:rsidRDefault="0013400A">
      <w:pPr>
        <w:ind w:firstLine="420"/>
        <w:jc w:val="left"/>
      </w:pPr>
      <w:r>
        <w:rPr>
          <w:rFonts w:hint="eastAsia"/>
        </w:rPr>
        <w:t>其次，创交会促进区域科技经济合作发展，设置港澳专区，展示来自港澳地区高校、科研院所的最新科技成果一直是创交会的传统。近年来除了设置粤港澳大湾区专区和举办专项活动，创交会还通过港澳地区科技社团，加大了对港澳地区科技人员、业界代表、展商和专业观众的邀请力度，拓展了穗港澳三地在科技领域的交流合作以及穗港两地青年的创新创业交流。</w:t>
      </w:r>
    </w:p>
    <w:p w:rsidR="0013400A" w:rsidRDefault="0013400A">
      <w:pPr>
        <w:ind w:firstLine="420"/>
        <w:jc w:val="left"/>
      </w:pPr>
      <w:r>
        <w:rPr>
          <w:rFonts w:hint="eastAsia"/>
        </w:rPr>
        <w:t>第三，粤港澳大湾区要建设成为具有国际竞争力的科技成果转化基地，创交会就是一个成果转化的重要平台，近年来，创交会在成果转化、创业孵化、科技金融、国际技术转让、科技服务业等领域都进行了积极尝试，特别是在推动港澳高校、科研机构的先进技术成果转移转化方面取得了良好成绩。以香港为例，在近年的创交会上，香港带来的通过光感（即可见光通信技术）代替二维码的数据连接器项目、“正向光学离焦”软性隐形眼镜项目、智能水务平台项目、“</w:t>
      </w:r>
      <w:r>
        <w:rPr>
          <w:rFonts w:hint="eastAsia"/>
        </w:rPr>
        <w:t>MAD Gaze</w:t>
      </w:r>
      <w:r>
        <w:rPr>
          <w:rFonts w:hint="eastAsia"/>
        </w:rPr>
        <w:t>”智能眼镜研发项目、一站式医疗平台方案项目等都受到了极大的关注，受到了很多资本的青睐。</w:t>
      </w:r>
    </w:p>
    <w:p w:rsidR="0013400A" w:rsidRDefault="0013400A">
      <w:pPr>
        <w:ind w:firstLine="420"/>
        <w:jc w:val="right"/>
      </w:pPr>
      <w:r>
        <w:rPr>
          <w:rFonts w:hint="eastAsia"/>
        </w:rPr>
        <w:t>南方</w:t>
      </w:r>
      <w:r>
        <w:rPr>
          <w:rFonts w:hint="eastAsia"/>
        </w:rPr>
        <w:t>+ 2021-02-20</w:t>
      </w:r>
    </w:p>
    <w:p w:rsidR="0013400A" w:rsidRDefault="0013400A" w:rsidP="00B22B73">
      <w:pPr>
        <w:sectPr w:rsidR="0013400A" w:rsidSect="00B22B73">
          <w:type w:val="continuous"/>
          <w:pgSz w:w="11906" w:h="16838"/>
          <w:pgMar w:top="1644" w:right="1236" w:bottom="1418" w:left="1814" w:header="851" w:footer="907" w:gutter="0"/>
          <w:pgNumType w:start="1"/>
          <w:cols w:space="720"/>
          <w:docGrid w:type="lines" w:linePitch="341" w:charSpace="2373"/>
        </w:sectPr>
      </w:pPr>
    </w:p>
    <w:p w:rsidR="00487D66" w:rsidRDefault="00487D66"/>
    <w:sectPr w:rsidR="00487D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3400A"/>
    <w:rsid w:val="0013400A"/>
    <w:rsid w:val="00487D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3400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3400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Company>微软中国</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2022-08-25T06:54:00Z</dcterms:created>
</cp:coreProperties>
</file>