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1B4" w:rsidRDefault="00B231B4">
      <w:pPr>
        <w:pStyle w:val="1"/>
      </w:pPr>
      <w:r>
        <w:rPr>
          <w:rFonts w:hint="eastAsia"/>
        </w:rPr>
        <w:t xml:space="preserve">广州：用心用情，打造有温度的科技工作者之家 </w:t>
      </w:r>
    </w:p>
    <w:p w:rsidR="00B231B4" w:rsidRDefault="00B231B4">
      <w:pPr>
        <w:ind w:firstLine="420"/>
        <w:jc w:val="left"/>
      </w:pPr>
      <w:r>
        <w:rPr>
          <w:rFonts w:hint="eastAsia"/>
        </w:rPr>
        <w:t>“我在广州生活了</w:t>
      </w:r>
      <w:r>
        <w:rPr>
          <w:rFonts w:hint="eastAsia"/>
        </w:rPr>
        <w:t>62</w:t>
      </w:r>
      <w:r>
        <w:rPr>
          <w:rFonts w:hint="eastAsia"/>
        </w:rPr>
        <w:t>年，感谢广州给了我优越的工作和生活环境。我有</w:t>
      </w:r>
      <w:r>
        <w:rPr>
          <w:rFonts w:hint="eastAsia"/>
        </w:rPr>
        <w:t>500</w:t>
      </w:r>
      <w:r>
        <w:rPr>
          <w:rFonts w:hint="eastAsia"/>
        </w:rPr>
        <w:t>多篇论文，有</w:t>
      </w:r>
      <w:r>
        <w:rPr>
          <w:rFonts w:hint="eastAsia"/>
        </w:rPr>
        <w:t>20</w:t>
      </w:r>
      <w:r>
        <w:rPr>
          <w:rFonts w:hint="eastAsia"/>
        </w:rPr>
        <w:t>多项国家发明专利授权。我不想它们只是变成一堆废纸，所以我在</w:t>
      </w:r>
      <w:r>
        <w:rPr>
          <w:rFonts w:hint="eastAsia"/>
        </w:rPr>
        <w:t>72</w:t>
      </w:r>
      <w:r>
        <w:rPr>
          <w:rFonts w:hint="eastAsia"/>
        </w:rPr>
        <w:t>岁时选择在广州创业。”</w:t>
      </w:r>
      <w:r>
        <w:rPr>
          <w:rFonts w:hint="eastAsia"/>
        </w:rPr>
        <w:t>2022</w:t>
      </w:r>
      <w:r>
        <w:rPr>
          <w:rFonts w:hint="eastAsia"/>
        </w:rPr>
        <w:t>年</w:t>
      </w:r>
      <w:r>
        <w:rPr>
          <w:rFonts w:hint="eastAsia"/>
        </w:rPr>
        <w:t>5</w:t>
      </w:r>
      <w:r>
        <w:rPr>
          <w:rFonts w:hint="eastAsia"/>
        </w:rPr>
        <w:t>月</w:t>
      </w:r>
      <w:r>
        <w:rPr>
          <w:rFonts w:hint="eastAsia"/>
        </w:rPr>
        <w:t>30</w:t>
      </w:r>
      <w:r>
        <w:rPr>
          <w:rFonts w:hint="eastAsia"/>
        </w:rPr>
        <w:t>日是第六个全国科技工作者日，在广州市科协、广州市科技局共同主办的广州</w:t>
      </w:r>
      <w:r>
        <w:rPr>
          <w:rFonts w:hint="eastAsia"/>
        </w:rPr>
        <w:t>2022</w:t>
      </w:r>
      <w:r>
        <w:rPr>
          <w:rFonts w:hint="eastAsia"/>
        </w:rPr>
        <w:t>年全国科技工作者日主会场活动上，已经八旬的俄罗斯工程院外籍院士刘焕彬深情款款地说道。包括刘焕彬在内的</w:t>
      </w:r>
      <w:r>
        <w:rPr>
          <w:rFonts w:hint="eastAsia"/>
        </w:rPr>
        <w:t>20</w:t>
      </w:r>
      <w:r>
        <w:rPr>
          <w:rFonts w:hint="eastAsia"/>
        </w:rPr>
        <w:t>名科技工作者获得</w:t>
      </w:r>
      <w:r>
        <w:rPr>
          <w:rFonts w:hint="eastAsia"/>
        </w:rPr>
        <w:t>2022</w:t>
      </w:r>
      <w:r>
        <w:rPr>
          <w:rFonts w:hint="eastAsia"/>
        </w:rPr>
        <w:t>年广州“最美科技工作者”殊荣。</w:t>
      </w:r>
    </w:p>
    <w:p w:rsidR="00B231B4" w:rsidRDefault="00B231B4">
      <w:pPr>
        <w:ind w:firstLine="420"/>
        <w:jc w:val="left"/>
      </w:pPr>
      <w:r>
        <w:rPr>
          <w:rFonts w:hint="eastAsia"/>
        </w:rPr>
        <w:t>广州地区科技工作者获国家自然科学基金立项数和支持经费屡创新高，连续两年居全国第三；院士工作站资助金额和数量位居全国前列；国家重点实验室数量和高水平创新研究院数量均占全省</w:t>
      </w:r>
      <w:r>
        <w:rPr>
          <w:rFonts w:hint="eastAsia"/>
        </w:rPr>
        <w:t>70%</w:t>
      </w:r>
      <w:r>
        <w:rPr>
          <w:rFonts w:hint="eastAsia"/>
        </w:rPr>
        <w:t>……近年来，广州市不断营造识才爱才敬才用才的环境，为广大科技人才提供了干事创业、建功立业的广阔舞台。其中广州市科协在打造事业平台、密切组织联系、建实精神家园、提供暖心服务等方面贡献了重要力量。</w:t>
      </w:r>
    </w:p>
    <w:p w:rsidR="00B231B4" w:rsidRDefault="00B231B4">
      <w:pPr>
        <w:ind w:firstLine="420"/>
        <w:jc w:val="left"/>
      </w:pPr>
      <w:r>
        <w:rPr>
          <w:rFonts w:hint="eastAsia"/>
        </w:rPr>
        <w:t>广州市科协深入学习贯彻习近平总书记关于新时代人才工作的新理念新战略新举措，积极贯彻落实广东省第十三次党代会关于“抓住打造粤港澳大湾区高水平人才高地契机推进人才强省建设”的新要求，努力建设科技工作者的精神之家、价值之家、发展之家、赋能之家，持续激发科技人才的创新创造活力。</w:t>
      </w:r>
    </w:p>
    <w:p w:rsidR="00B231B4" w:rsidRDefault="00B231B4">
      <w:pPr>
        <w:ind w:firstLine="420"/>
        <w:jc w:val="left"/>
      </w:pPr>
      <w:r>
        <w:rPr>
          <w:rFonts w:hint="eastAsia"/>
        </w:rPr>
        <w:t>突出政治思想引领，着力打造精神之家</w:t>
      </w:r>
    </w:p>
    <w:p w:rsidR="00B231B4" w:rsidRDefault="00B231B4">
      <w:pPr>
        <w:ind w:firstLine="420"/>
        <w:jc w:val="left"/>
      </w:pPr>
      <w:r>
        <w:rPr>
          <w:rFonts w:hint="eastAsia"/>
        </w:rPr>
        <w:t>“对于共产党人而言，‘人民’二字始终重于千钧。我是医生，心中装的永远是病人。我点滴的成绩与始终把党员标准牢记在心密切相关。”</w:t>
      </w:r>
      <w:r>
        <w:rPr>
          <w:rFonts w:hint="eastAsia"/>
        </w:rPr>
        <w:t>2022</w:t>
      </w:r>
      <w:r>
        <w:rPr>
          <w:rFonts w:hint="eastAsia"/>
        </w:rPr>
        <w:t>年</w:t>
      </w:r>
      <w:r>
        <w:rPr>
          <w:rFonts w:hint="eastAsia"/>
        </w:rPr>
        <w:t>1</w:t>
      </w:r>
      <w:r>
        <w:rPr>
          <w:rFonts w:hint="eastAsia"/>
        </w:rPr>
        <w:t>月</w:t>
      </w:r>
      <w:r>
        <w:rPr>
          <w:rFonts w:hint="eastAsia"/>
        </w:rPr>
        <w:t>16</w:t>
      </w:r>
      <w:r>
        <w:rPr>
          <w:rFonts w:hint="eastAsia"/>
        </w:rPr>
        <w:t>日，在由广州市科学技术协会主办的首届青年科技创新创业交流培训会暨“青托”项目评审结题会上，暨南大学临床医学研究院院长查振刚以亲身经历向青年科技工作者们讲了一场党课。</w:t>
      </w:r>
    </w:p>
    <w:p w:rsidR="00B231B4" w:rsidRDefault="00B231B4">
      <w:pPr>
        <w:ind w:firstLine="420"/>
        <w:jc w:val="left"/>
      </w:pPr>
      <w:r>
        <w:rPr>
          <w:rFonts w:hint="eastAsia"/>
        </w:rPr>
        <w:t>依托项目平台、活动平台、工作平台，广州市科协多次组织周克崧院士、查振刚教授、杨光华教授等知名专家带头上党课，并通过开展线上线下听党课、参观红色基地、广泛宣讲、深化学习研讨等活动，持续在科技界开展以“红心向党”为主题的理想信念教育，激励广大科技工作者增强时代责任，坚定科技报国的理想信念。</w:t>
      </w:r>
    </w:p>
    <w:p w:rsidR="00B231B4" w:rsidRDefault="00B231B4">
      <w:pPr>
        <w:ind w:firstLine="420"/>
        <w:jc w:val="left"/>
      </w:pPr>
      <w:r>
        <w:rPr>
          <w:rFonts w:hint="eastAsia"/>
        </w:rPr>
        <w:t>市科协积极推进市科协党校（科技人才学院）建设，建立科技社团党委，出台科技类社会组织党建工作意见，推动在新领域、新业态、新阶层、新群体中拓展科协组织建设。目前全市</w:t>
      </w:r>
      <w:r>
        <w:rPr>
          <w:rFonts w:hint="eastAsia"/>
        </w:rPr>
        <w:t>410</w:t>
      </w:r>
      <w:r>
        <w:rPr>
          <w:rFonts w:hint="eastAsia"/>
        </w:rPr>
        <w:t>个科技社团、科技领军企业已经实现政治理论学习“全覆盖”。</w:t>
      </w:r>
    </w:p>
    <w:p w:rsidR="00B231B4" w:rsidRDefault="00B231B4">
      <w:pPr>
        <w:ind w:firstLine="420"/>
        <w:jc w:val="left"/>
      </w:pPr>
      <w:r>
        <w:rPr>
          <w:rFonts w:hint="eastAsia"/>
        </w:rPr>
        <w:t>弘扬科学家精神是科协人才工作的精神引领和思想保证。广州市科协认真讲好广州地区科技工作者故事，通过策划开展“院士成长故事”“青年科技人才成长录”等一批反映科技工作者成长成才历程的媒体专栏，大力弘扬新时代科学家精神。一批稿件被推荐到“学习强国”全国平台，《中国工程院院士钟南山：</w:t>
      </w:r>
      <w:r>
        <w:rPr>
          <w:rFonts w:hint="eastAsia"/>
        </w:rPr>
        <w:t>17</w:t>
      </w:r>
      <w:r>
        <w:rPr>
          <w:rFonts w:hint="eastAsia"/>
        </w:rPr>
        <w:t>年后南山依旧》稿件、《院士画传》系列报道、“战疫中的科技担当”系列短视频被广泛转载。</w:t>
      </w:r>
    </w:p>
    <w:p w:rsidR="00B231B4" w:rsidRDefault="00B231B4">
      <w:pPr>
        <w:ind w:firstLine="420"/>
        <w:jc w:val="left"/>
      </w:pPr>
      <w:r>
        <w:rPr>
          <w:rFonts w:hint="eastAsia"/>
        </w:rPr>
        <w:t>突出举荐表彰先进，着力打造价值之家</w:t>
      </w:r>
    </w:p>
    <w:p w:rsidR="00B231B4" w:rsidRDefault="00B231B4">
      <w:pPr>
        <w:ind w:firstLine="420"/>
        <w:jc w:val="left"/>
      </w:pPr>
      <w:r>
        <w:rPr>
          <w:rFonts w:hint="eastAsia"/>
        </w:rPr>
        <w:t>刚刚闭幕的广东省第十三次党代会对广东做好新时代人才工作提出了新要求：要抓住打造粤港澳大湾区高水平人才高地契机推进人才强省建设。</w:t>
      </w:r>
    </w:p>
    <w:p w:rsidR="00B231B4" w:rsidRDefault="00B231B4">
      <w:pPr>
        <w:ind w:firstLine="420"/>
        <w:jc w:val="left"/>
      </w:pPr>
      <w:r>
        <w:rPr>
          <w:rFonts w:hint="eastAsia"/>
        </w:rPr>
        <w:t>人才强省建设关键在于凝聚人才力量，而力量的凝聚源于价值的引领。广州市科协通过不断营造良好的科技创新文化生态，激发科技工作者向科学技术广度和深度进军的热情。</w:t>
      </w:r>
    </w:p>
    <w:p w:rsidR="00B231B4" w:rsidRDefault="00B231B4">
      <w:pPr>
        <w:ind w:firstLine="420"/>
        <w:jc w:val="left"/>
      </w:pPr>
      <w:r>
        <w:rPr>
          <w:rFonts w:hint="eastAsia"/>
        </w:rPr>
        <w:t>在第六个全国科技工作者日到来之际，广州市科协组织开展了</w:t>
      </w:r>
      <w:r>
        <w:rPr>
          <w:rFonts w:hint="eastAsia"/>
        </w:rPr>
        <w:t>2022</w:t>
      </w:r>
      <w:r>
        <w:rPr>
          <w:rFonts w:hint="eastAsia"/>
        </w:rPr>
        <w:t>年广州“最美科技工作者”</w:t>
      </w:r>
      <w:r>
        <w:rPr>
          <w:rFonts w:hint="eastAsia"/>
        </w:rPr>
        <w:lastRenderedPageBreak/>
        <w:t>学习宣传活动。刘焕彬院士等</w:t>
      </w:r>
      <w:r>
        <w:rPr>
          <w:rFonts w:hint="eastAsia"/>
        </w:rPr>
        <w:t>20</w:t>
      </w:r>
      <w:r>
        <w:rPr>
          <w:rFonts w:hint="eastAsia"/>
        </w:rPr>
        <w:t>名</w:t>
      </w:r>
      <w:r>
        <w:rPr>
          <w:rFonts w:hint="eastAsia"/>
        </w:rPr>
        <w:t>2022</w:t>
      </w:r>
      <w:r>
        <w:rPr>
          <w:rFonts w:hint="eastAsia"/>
        </w:rPr>
        <w:t>年广州“最美科技工作者”身上所展现出的“热爱祖国、服务人民”的深切情怀，极大激发广大科技工作者的荣誉感、自豪感、责任感。</w:t>
      </w:r>
    </w:p>
    <w:p w:rsidR="00B231B4" w:rsidRDefault="00B231B4">
      <w:pPr>
        <w:ind w:firstLine="420"/>
        <w:jc w:val="left"/>
      </w:pPr>
      <w:r>
        <w:rPr>
          <w:rFonts w:hint="eastAsia"/>
        </w:rPr>
        <w:t>在颁奖仪式上，广东工业大学教授、发展规划处处长蔡宴朋表示：“目前我们居住的环境离‘宜居宜业宜游’还有一定的距离，我们唯有更加努力，更加敬畏我们的职业，在环保科技上做出更多突破。”</w:t>
      </w:r>
      <w:r>
        <w:rPr>
          <w:rFonts w:hint="eastAsia"/>
        </w:rPr>
        <w:t xml:space="preserve"> </w:t>
      </w:r>
      <w:r>
        <w:rPr>
          <w:rFonts w:hint="eastAsia"/>
        </w:rPr>
        <w:t>广州市花都区妇幼保健院（胡忠医院）妇产科主任贾金平说：“我们是孕产妇的守护者，我的终身目标就是为保障孕产妇安全、提高全民族身体素质而奋斗。”广州“最美科技工作者”们纷纷表示要积极贯彻落实省第十三次党代会精神，要在重点领域、关键环节久久为功，推动广东科技和产业创新优势在新的高度立起来强起来。</w:t>
      </w:r>
    </w:p>
    <w:p w:rsidR="00B231B4" w:rsidRDefault="00B231B4">
      <w:pPr>
        <w:ind w:firstLine="420"/>
        <w:jc w:val="left"/>
      </w:pPr>
      <w:r>
        <w:rPr>
          <w:rFonts w:hint="eastAsia"/>
        </w:rPr>
        <w:t>在持续组织“广州最美科技工作者”遴选之外，广州市科协建立完善广州优秀科技人才储备库，以国家和省级科技奖项为重点，实施精准培养举荐。近五年来先后有</w:t>
      </w:r>
      <w:r>
        <w:rPr>
          <w:rFonts w:hint="eastAsia"/>
        </w:rPr>
        <w:t>15</w:t>
      </w:r>
      <w:r>
        <w:rPr>
          <w:rFonts w:hint="eastAsia"/>
        </w:rPr>
        <w:t>人次入选全国“最美科技工作者”、获评中国科协求是奖、中国青年女科学家奖、广东省丁颖奖等国家和省有关奖项。广州市科协还鼓励和支持学会、协会、研究会等科技类社会组织和社会资金依法设立民间科技奖项。在钟南山院士发起支持下，市科协持续打造广州科技创新南山奖品牌，自</w:t>
      </w:r>
      <w:r>
        <w:rPr>
          <w:rFonts w:hint="eastAsia"/>
        </w:rPr>
        <w:t>2012</w:t>
      </w:r>
      <w:r>
        <w:rPr>
          <w:rFonts w:hint="eastAsia"/>
        </w:rPr>
        <w:t>年设立至今已有近百人获奖。</w:t>
      </w:r>
    </w:p>
    <w:p w:rsidR="00B231B4" w:rsidRDefault="00B231B4">
      <w:pPr>
        <w:ind w:firstLine="420"/>
        <w:jc w:val="left"/>
      </w:pPr>
      <w:r>
        <w:rPr>
          <w:rFonts w:hint="eastAsia"/>
        </w:rPr>
        <w:t>突出支持人才事业，着力打造赋能之家</w:t>
      </w:r>
    </w:p>
    <w:p w:rsidR="00B231B4" w:rsidRDefault="00B231B4">
      <w:pPr>
        <w:ind w:firstLine="420"/>
        <w:jc w:val="left"/>
      </w:pPr>
      <w:r>
        <w:rPr>
          <w:rFonts w:hint="eastAsia"/>
        </w:rPr>
        <w:t>广州市科协认真组织实施“青年科技人才托举项目”（以下简称“青托项目”），为青年科技工作者夯实“职场入门期”、筑牢“事业定型期”、掀开“创新黄金期”提供组织化、体系化、经常化支撑。</w:t>
      </w:r>
    </w:p>
    <w:p w:rsidR="00B231B4" w:rsidRDefault="00B231B4">
      <w:pPr>
        <w:ind w:firstLine="420"/>
        <w:jc w:val="left"/>
      </w:pPr>
      <w:r>
        <w:rPr>
          <w:rFonts w:hint="eastAsia"/>
        </w:rPr>
        <w:t>2019</w:t>
      </w:r>
      <w:r>
        <w:rPr>
          <w:rFonts w:hint="eastAsia"/>
        </w:rPr>
        <w:t>届到</w:t>
      </w:r>
      <w:r>
        <w:rPr>
          <w:rFonts w:hint="eastAsia"/>
        </w:rPr>
        <w:t>2022</w:t>
      </w:r>
      <w:r>
        <w:rPr>
          <w:rFonts w:hint="eastAsia"/>
        </w:rPr>
        <w:t>届入选“青托项目”的</w:t>
      </w:r>
      <w:r>
        <w:rPr>
          <w:rFonts w:hint="eastAsia"/>
        </w:rPr>
        <w:t>108</w:t>
      </w:r>
      <w:r>
        <w:rPr>
          <w:rFonts w:hint="eastAsia"/>
        </w:rPr>
        <w:t>名青年科技人才中，涵盖广州地区高校、企业、科研院所等单位，充分体现了市科协及所属团体会员的影响力和覆盖面。入选的青年科技人才</w:t>
      </w:r>
      <w:r>
        <w:rPr>
          <w:rFonts w:hint="eastAsia"/>
        </w:rPr>
        <w:t>90%</w:t>
      </w:r>
      <w:r>
        <w:rPr>
          <w:rFonts w:hint="eastAsia"/>
        </w:rPr>
        <w:t>以上为各个专业领域的博士，他们因受到“青托项目”的支持和资助脱颖而出。近两年被托举人员授权发明专利近百项，获国家自然科学基金</w:t>
      </w:r>
      <w:r>
        <w:rPr>
          <w:rFonts w:hint="eastAsia"/>
        </w:rPr>
        <w:t>10</w:t>
      </w:r>
      <w:r>
        <w:rPr>
          <w:rFonts w:hint="eastAsia"/>
        </w:rPr>
        <w:t>余项。</w:t>
      </w:r>
    </w:p>
    <w:p w:rsidR="00B231B4" w:rsidRDefault="00B231B4">
      <w:pPr>
        <w:ind w:firstLine="420"/>
        <w:jc w:val="left"/>
      </w:pPr>
      <w:r>
        <w:rPr>
          <w:rFonts w:hint="eastAsia"/>
        </w:rPr>
        <w:t>为了打造常设性、高层次学术交流平台，广州市科协以“高端、前沿、前瞻”为特色办好花城院士科技峰会，近两年吸引</w:t>
      </w:r>
      <w:r>
        <w:rPr>
          <w:rFonts w:hint="eastAsia"/>
        </w:rPr>
        <w:t>10</w:t>
      </w:r>
      <w:r>
        <w:rPr>
          <w:rFonts w:hint="eastAsia"/>
        </w:rPr>
        <w:t>余个国家级学会的知名品牌会议来穗举办、</w:t>
      </w:r>
      <w:r>
        <w:rPr>
          <w:rFonts w:hint="eastAsia"/>
        </w:rPr>
        <w:t>50</w:t>
      </w:r>
      <w:r>
        <w:rPr>
          <w:rFonts w:hint="eastAsia"/>
        </w:rPr>
        <w:t>余名院士在穗交流，带动本地科技社团每年开展学术交流活动</w:t>
      </w:r>
      <w:r>
        <w:rPr>
          <w:rFonts w:hint="eastAsia"/>
        </w:rPr>
        <w:t>500</w:t>
      </w:r>
      <w:r>
        <w:rPr>
          <w:rFonts w:hint="eastAsia"/>
        </w:rPr>
        <w:t>多场，形成学术活动规模效应和高水平学术品牌。</w:t>
      </w:r>
    </w:p>
    <w:p w:rsidR="00B231B4" w:rsidRDefault="00B231B4">
      <w:pPr>
        <w:ind w:firstLine="420"/>
        <w:jc w:val="left"/>
      </w:pPr>
      <w:r>
        <w:rPr>
          <w:rFonts w:hint="eastAsia"/>
        </w:rPr>
        <w:t>广州市科协还广泛开展线上线下融合互动的建家交友活动，提升以在穗工作院士、青年科学家、杰出人才等为重点的高层次科技人才联络服务质量；构建科协联系服务科技社团和基层科技工作者机制，深入持续开展“我为科技工作者办实事”活动，不断提升科技工作者的获得感、幸福感、安全感。</w:t>
      </w:r>
    </w:p>
    <w:p w:rsidR="00B231B4" w:rsidRDefault="00B231B4">
      <w:pPr>
        <w:ind w:firstLine="420"/>
        <w:jc w:val="left"/>
      </w:pPr>
      <w:r>
        <w:rPr>
          <w:rFonts w:hint="eastAsia"/>
        </w:rPr>
        <w:t>突出创新创业服务，着力打造发展之家</w:t>
      </w:r>
    </w:p>
    <w:p w:rsidR="00B231B4" w:rsidRDefault="00B231B4">
      <w:pPr>
        <w:ind w:firstLine="420"/>
        <w:jc w:val="left"/>
      </w:pPr>
      <w:r>
        <w:rPr>
          <w:rFonts w:hint="eastAsia"/>
        </w:rPr>
        <w:t>广东省第十三次党代会提出，要加快构建“基础研究</w:t>
      </w:r>
      <w:r>
        <w:rPr>
          <w:rFonts w:hint="eastAsia"/>
        </w:rPr>
        <w:t>+</w:t>
      </w:r>
      <w:r>
        <w:rPr>
          <w:rFonts w:hint="eastAsia"/>
        </w:rPr>
        <w:t>技术攻关</w:t>
      </w:r>
      <w:r>
        <w:rPr>
          <w:rFonts w:hint="eastAsia"/>
        </w:rPr>
        <w:t>+</w:t>
      </w:r>
      <w:r>
        <w:rPr>
          <w:rFonts w:hint="eastAsia"/>
        </w:rPr>
        <w:t>成果转化</w:t>
      </w:r>
      <w:r>
        <w:rPr>
          <w:rFonts w:hint="eastAsia"/>
        </w:rPr>
        <w:t>+</w:t>
      </w:r>
      <w:r>
        <w:rPr>
          <w:rFonts w:hint="eastAsia"/>
        </w:rPr>
        <w:t>科技金融</w:t>
      </w:r>
      <w:r>
        <w:rPr>
          <w:rFonts w:hint="eastAsia"/>
        </w:rPr>
        <w:t>+</w:t>
      </w:r>
      <w:r>
        <w:rPr>
          <w:rFonts w:hint="eastAsia"/>
        </w:rPr>
        <w:t>人才支撑”全过程创新生态链。广州市科协聚焦为科技工作者解决成果转化“最后一公里”难题，促进科技人才释放创新创业活力，实现创新创造价值。</w:t>
      </w:r>
    </w:p>
    <w:p w:rsidR="00B231B4" w:rsidRDefault="00B231B4">
      <w:pPr>
        <w:ind w:firstLine="420"/>
        <w:jc w:val="left"/>
      </w:pPr>
      <w:r>
        <w:rPr>
          <w:rFonts w:hint="eastAsia"/>
        </w:rPr>
        <w:t>2021</w:t>
      </w:r>
      <w:r>
        <w:rPr>
          <w:rFonts w:hint="eastAsia"/>
        </w:rPr>
        <w:t>年，广州建设“科创中国”试点城市工作被纳入</w:t>
      </w:r>
      <w:r>
        <w:rPr>
          <w:rFonts w:hint="eastAsia"/>
        </w:rPr>
        <w:t>2021</w:t>
      </w:r>
      <w:r>
        <w:rPr>
          <w:rFonts w:hint="eastAsia"/>
        </w:rPr>
        <w:t>年广东省全面深化改革重点任务清单。“科创中国”是中国科协打造的创新、创业、创造服务品牌。在市科协的积极推进下，广州“科创中国”试点工作取得全方位进展。</w:t>
      </w:r>
    </w:p>
    <w:p w:rsidR="00B231B4" w:rsidRDefault="00B231B4">
      <w:pPr>
        <w:ind w:firstLine="420"/>
        <w:jc w:val="left"/>
      </w:pPr>
      <w:r>
        <w:rPr>
          <w:rFonts w:hint="eastAsia"/>
        </w:rPr>
        <w:t>2021</w:t>
      </w:r>
      <w:r>
        <w:rPr>
          <w:rFonts w:hint="eastAsia"/>
        </w:rPr>
        <w:t>年，广州“助力‘科创中国’试点城市（园区）建设资助项目”获得中国科协</w:t>
      </w:r>
      <w:r>
        <w:rPr>
          <w:rFonts w:hint="eastAsia"/>
        </w:rPr>
        <w:t>2021</w:t>
      </w:r>
      <w:r>
        <w:rPr>
          <w:rFonts w:hint="eastAsia"/>
        </w:rPr>
        <w:t>年“海智计划”立项；广州更是被评为中国科协“科创中国”首批创新枢纽城市，成为粤港澳大湾区唯一获评城市；南沙区、广州开发区也在去年获批“国家海外人才离岸创新创业基地”，这是中</w:t>
      </w:r>
      <w:r>
        <w:rPr>
          <w:rFonts w:hint="eastAsia"/>
        </w:rPr>
        <w:lastRenderedPageBreak/>
        <w:t>国科协首次同时批准在同一个城市设立两个人才离岸基地。</w:t>
      </w:r>
    </w:p>
    <w:p w:rsidR="00B231B4" w:rsidRDefault="00B231B4">
      <w:pPr>
        <w:ind w:firstLine="420"/>
        <w:jc w:val="left"/>
      </w:pPr>
      <w:r>
        <w:rPr>
          <w:rFonts w:hint="eastAsia"/>
        </w:rPr>
        <w:t>与中国科协合作建设广州国际技术交易中心是“科创中国”试点工作的重要任务。</w:t>
      </w:r>
      <w:r>
        <w:rPr>
          <w:rFonts w:hint="eastAsia"/>
        </w:rPr>
        <w:t>2021</w:t>
      </w:r>
      <w:r>
        <w:rPr>
          <w:rFonts w:hint="eastAsia"/>
        </w:rPr>
        <w:t>年</w:t>
      </w:r>
      <w:r>
        <w:rPr>
          <w:rFonts w:hint="eastAsia"/>
        </w:rPr>
        <w:t>4</w:t>
      </w:r>
      <w:r>
        <w:rPr>
          <w:rFonts w:hint="eastAsia"/>
        </w:rPr>
        <w:t>月，在市科协的指导下，广州国际技术交易服务中心有限公司正式成立，该公司创新性地采用了混合制的模式，由民营企业牵头，并联合国企、外企组成。该模式让公司朝着专业化队伍、市场化运作、企业化运营、国际化合作“四化”模式发展。</w:t>
      </w:r>
    </w:p>
    <w:p w:rsidR="00B231B4" w:rsidRDefault="00B231B4">
      <w:pPr>
        <w:ind w:firstLine="420"/>
        <w:jc w:val="left"/>
      </w:pPr>
      <w:r>
        <w:rPr>
          <w:rFonts w:hint="eastAsia"/>
        </w:rPr>
        <w:t>此外，市科协以创交会为抓手服务双创的做法获得中国科协的肯定。</w:t>
      </w:r>
      <w:r>
        <w:rPr>
          <w:rFonts w:hint="eastAsia"/>
        </w:rPr>
        <w:t>2021</w:t>
      </w:r>
      <w:r>
        <w:rPr>
          <w:rFonts w:hint="eastAsia"/>
        </w:rPr>
        <w:t>年，广州努力克服疫情影响，成功举办</w:t>
      </w:r>
      <w:r>
        <w:rPr>
          <w:rFonts w:hint="eastAsia"/>
        </w:rPr>
        <w:t>2021</w:t>
      </w:r>
      <w:r>
        <w:rPr>
          <w:rFonts w:hint="eastAsia"/>
        </w:rPr>
        <w:t>中国创新创业成果交易会。展会面积、参展项目数量、国际化参与程度为历年之最。</w:t>
      </w:r>
    </w:p>
    <w:p w:rsidR="00B231B4" w:rsidRDefault="00B231B4">
      <w:pPr>
        <w:ind w:firstLine="420"/>
        <w:jc w:val="left"/>
      </w:pPr>
      <w:r>
        <w:rPr>
          <w:rFonts w:hint="eastAsia"/>
        </w:rPr>
        <w:t>着眼广州市区域产业发展和创新需求，广州市科协支持战略性新兴产业所涉企业建立了</w:t>
      </w:r>
      <w:r>
        <w:rPr>
          <w:rFonts w:hint="eastAsia"/>
        </w:rPr>
        <w:t>44</w:t>
      </w:r>
      <w:r>
        <w:rPr>
          <w:rFonts w:hint="eastAsia"/>
        </w:rPr>
        <w:t>家院士专家工作站，促进院士和科技专家的优秀科技成果向企业转化，在童庆禧院士、王天然院士、陈军院士等一批泰斗的指导下，广州地区的遥感技术应用、工业机器人、制导系统、测绘等行业的一批高科技企业快速发展。</w:t>
      </w:r>
    </w:p>
    <w:p w:rsidR="00B231B4" w:rsidRDefault="00B231B4">
      <w:pPr>
        <w:ind w:firstLine="420"/>
        <w:jc w:val="left"/>
      </w:pPr>
      <w:r>
        <w:rPr>
          <w:rFonts w:hint="eastAsia"/>
        </w:rPr>
        <w:t>广州市科协还组建广州科技志愿服务总队和</w:t>
      </w:r>
      <w:r>
        <w:rPr>
          <w:rFonts w:hint="eastAsia"/>
        </w:rPr>
        <w:t>6</w:t>
      </w:r>
      <w:r>
        <w:rPr>
          <w:rFonts w:hint="eastAsia"/>
        </w:rPr>
        <w:t>支专业服务队、</w:t>
      </w:r>
      <w:r>
        <w:rPr>
          <w:rFonts w:hint="eastAsia"/>
        </w:rPr>
        <w:t>12</w:t>
      </w:r>
      <w:r>
        <w:rPr>
          <w:rFonts w:hint="eastAsia"/>
        </w:rPr>
        <w:t>家专家服务团，广泛开展“科技工作者上山下乡”“百会服务千村”等品牌行动，组织科技工作者进社区、进乡村、进学校、进企业，每年开展科技咨询、技术培训、科普宣讲等活动</w:t>
      </w:r>
      <w:r>
        <w:rPr>
          <w:rFonts w:hint="eastAsia"/>
        </w:rPr>
        <w:t>20</w:t>
      </w:r>
      <w:r>
        <w:rPr>
          <w:rFonts w:hint="eastAsia"/>
        </w:rPr>
        <w:t>场次</w:t>
      </w:r>
      <w:r>
        <w:rPr>
          <w:rFonts w:hint="eastAsia"/>
        </w:rPr>
        <w:t>5000</w:t>
      </w:r>
      <w:r>
        <w:rPr>
          <w:rFonts w:hint="eastAsia"/>
        </w:rPr>
        <w:t>人次。</w:t>
      </w:r>
      <w:r>
        <w:rPr>
          <w:rFonts w:hint="eastAsia"/>
        </w:rPr>
        <w:t>2021</w:t>
      </w:r>
      <w:r>
        <w:rPr>
          <w:rFonts w:hint="eastAsia"/>
        </w:rPr>
        <w:t>年</w:t>
      </w:r>
      <w:r>
        <w:rPr>
          <w:rFonts w:hint="eastAsia"/>
        </w:rPr>
        <w:t>12</w:t>
      </w:r>
      <w:r>
        <w:rPr>
          <w:rFonts w:hint="eastAsia"/>
        </w:rPr>
        <w:t>月，广州“医心为民”科技志愿服务项目被中国科协、中央文明办评为</w:t>
      </w:r>
      <w:r>
        <w:rPr>
          <w:rFonts w:hint="eastAsia"/>
        </w:rPr>
        <w:t>2021</w:t>
      </w:r>
      <w:r>
        <w:rPr>
          <w:rFonts w:hint="eastAsia"/>
        </w:rPr>
        <w:t>年度科技志愿服务先进典型。</w:t>
      </w:r>
    </w:p>
    <w:p w:rsidR="00B231B4" w:rsidRDefault="00B231B4">
      <w:pPr>
        <w:ind w:firstLine="420"/>
        <w:jc w:val="left"/>
      </w:pPr>
      <w:r>
        <w:rPr>
          <w:rFonts w:hint="eastAsia"/>
        </w:rPr>
        <w:t>科协进行时·评论</w:t>
      </w:r>
    </w:p>
    <w:p w:rsidR="00B231B4" w:rsidRDefault="00B231B4">
      <w:pPr>
        <w:ind w:firstLine="420"/>
        <w:jc w:val="left"/>
      </w:pPr>
      <w:r>
        <w:rPr>
          <w:rFonts w:hint="eastAsia"/>
        </w:rPr>
        <w:t>从他们的精神中汲取奋发力量</w:t>
      </w:r>
    </w:p>
    <w:p w:rsidR="00B231B4" w:rsidRDefault="00B231B4">
      <w:pPr>
        <w:ind w:firstLine="420"/>
        <w:jc w:val="left"/>
      </w:pPr>
      <w:r>
        <w:rPr>
          <w:rFonts w:hint="eastAsia"/>
        </w:rPr>
        <w:t>今年</w:t>
      </w:r>
      <w:r>
        <w:rPr>
          <w:rFonts w:hint="eastAsia"/>
        </w:rPr>
        <w:t>5</w:t>
      </w:r>
      <w:r>
        <w:rPr>
          <w:rFonts w:hint="eastAsia"/>
        </w:rPr>
        <w:t>月</w:t>
      </w:r>
      <w:r>
        <w:rPr>
          <w:rFonts w:hint="eastAsia"/>
        </w:rPr>
        <w:t>30</w:t>
      </w:r>
      <w:r>
        <w:rPr>
          <w:rFonts w:hint="eastAsia"/>
        </w:rPr>
        <w:t>日是第六个全国科技工作者日，它不仅是科技工作者的专属节日，更是向全社会大力弘扬科学精神和科学家精神的重要节日。在这个节日里，广州地区</w:t>
      </w:r>
      <w:r>
        <w:rPr>
          <w:rFonts w:hint="eastAsia"/>
        </w:rPr>
        <w:t>20</w:t>
      </w:r>
      <w:r>
        <w:rPr>
          <w:rFonts w:hint="eastAsia"/>
        </w:rPr>
        <w:t>名科技工作者获得广州市科协所颁发的“最美科技工作者”殊荣。他们有着推陈出新的卓越、始终如一的坚守、超今冠古的追求和发自肺腑的热爱。他们的美是创新之美、奋斗之美、智慧之美和心灵之美。</w:t>
      </w:r>
    </w:p>
    <w:p w:rsidR="00B231B4" w:rsidRDefault="00B231B4">
      <w:pPr>
        <w:ind w:firstLine="420"/>
        <w:jc w:val="left"/>
      </w:pPr>
      <w:r>
        <w:rPr>
          <w:rFonts w:hint="eastAsia"/>
        </w:rPr>
        <w:t>在这</w:t>
      </w:r>
      <w:r>
        <w:rPr>
          <w:rFonts w:hint="eastAsia"/>
        </w:rPr>
        <w:t>20</w:t>
      </w:r>
      <w:r>
        <w:rPr>
          <w:rFonts w:hint="eastAsia"/>
        </w:rPr>
        <w:t>名广州“最美科技工作者”的身上，有一股荡气回肠的感召力量：俄罗斯工程院外籍院士刘焕彬在高龄创业，他无法忘怀民族工业积贫积弱的年代，毅然表示：“在工业</w:t>
      </w:r>
      <w:r>
        <w:rPr>
          <w:rFonts w:hint="eastAsia"/>
        </w:rPr>
        <w:t>4.0</w:t>
      </w:r>
      <w:r>
        <w:rPr>
          <w:rFonts w:hint="eastAsia"/>
        </w:rPr>
        <w:t>时代要用中国人自己的技术来推进工业数字化和智能化”；隆平农业科技黄埔研究院常务副院长李建武是袁隆平团队最年轻的成员，他每年</w:t>
      </w:r>
      <w:r>
        <w:rPr>
          <w:rFonts w:hint="eastAsia"/>
        </w:rPr>
        <w:t>70</w:t>
      </w:r>
      <w:r>
        <w:rPr>
          <w:rFonts w:hint="eastAsia"/>
        </w:rPr>
        <w:t>％以上的时间都在田间度过，因为袁老说过“书本和电脑里种不出水稻”；暨南大学附属第一医院临床医学研究院副院长尹良红目睹病人无法承受透析费用而放弃治疗，心如刀割的她立志开发更加先进的国产血透机，最终打破长期以来进口血透机垄断地位……</w:t>
      </w:r>
    </w:p>
    <w:p w:rsidR="00B231B4" w:rsidRDefault="00B231B4">
      <w:pPr>
        <w:ind w:firstLine="420"/>
        <w:jc w:val="left"/>
      </w:pPr>
      <w:r>
        <w:rPr>
          <w:rFonts w:hint="eastAsia"/>
        </w:rPr>
        <w:t>党领导下的新中国科技事业不断取得新的历史性成就，正是由一代代科技工作者倾尽心血灌溉而来，他们把个人追求融入科技强国事业，凭坚强意志抵御外界名利诱惑，用执着求索破解科技重大难题，以提携后学展现甘为人梯胸怀。这</w:t>
      </w:r>
      <w:r>
        <w:rPr>
          <w:rFonts w:hint="eastAsia"/>
        </w:rPr>
        <w:t>20</w:t>
      </w:r>
      <w:r>
        <w:rPr>
          <w:rFonts w:hint="eastAsia"/>
        </w:rPr>
        <w:t>名广州“最美科技工作者”正是一线科技工作者的优秀代表，他们把创新成果流淌进了捍卫人民生命健康的一线、脱贫攻坚和乡村振兴的田间、建设全球科技创新高地的前沿……</w:t>
      </w:r>
    </w:p>
    <w:p w:rsidR="00B231B4" w:rsidRDefault="00B231B4">
      <w:pPr>
        <w:ind w:firstLine="420"/>
        <w:jc w:val="left"/>
      </w:pPr>
      <w:r>
        <w:rPr>
          <w:rFonts w:hint="eastAsia"/>
        </w:rPr>
        <w:t>伟大时代呼唤伟大精神，崇高事业需要模范引领。</w:t>
      </w:r>
      <w:r>
        <w:rPr>
          <w:rFonts w:hint="eastAsia"/>
        </w:rPr>
        <w:t>20</w:t>
      </w:r>
      <w:r>
        <w:rPr>
          <w:rFonts w:hint="eastAsia"/>
        </w:rPr>
        <w:t>名广州“最美科技工作者”的事迹可学可做，</w:t>
      </w:r>
      <w:r>
        <w:rPr>
          <w:rFonts w:hint="eastAsia"/>
        </w:rPr>
        <w:t>20</w:t>
      </w:r>
      <w:r>
        <w:rPr>
          <w:rFonts w:hint="eastAsia"/>
        </w:rPr>
        <w:t>名广州“最美科技工作者”的精神可追可及。正如习近平总书记所说，中华民族是崇尚英雄、成就英雄、英雄辈出的民族，和平年代同样需要英雄情怀。对一切为党、为国家、为人民作出奉献和牺牲的英雄模范人物，我们都要发扬他们的精神，从他们身上汲取奋发的力量。</w:t>
      </w:r>
    </w:p>
    <w:p w:rsidR="00B231B4" w:rsidRDefault="00B231B4">
      <w:pPr>
        <w:ind w:firstLine="420"/>
        <w:jc w:val="left"/>
      </w:pPr>
      <w:r>
        <w:rPr>
          <w:rFonts w:hint="eastAsia"/>
        </w:rPr>
        <w:t>刚刚闭幕的广东省第十三次党代会向全省科技工作者提出新要求，要深入推进科技创新强省建设，积极探索关键核心技术攻关新型举国体制“广东路径”，做强关键链条提升创新整体效能。</w:t>
      </w:r>
      <w:r>
        <w:rPr>
          <w:rFonts w:hint="eastAsia"/>
        </w:rPr>
        <w:lastRenderedPageBreak/>
        <w:t>科技是国之利器，国家赖之以强，企业赖之以赢，人民生活赖之以好。勇当科技创新排头兵，是历史赋予科技工作者的使命。相信在榜样和模范的鼓励下，广大科技工作者定能继续谱写一曲曲爱国创新的时代交响，彰显出科学家精神的蓬勃力量。</w:t>
      </w:r>
    </w:p>
    <w:p w:rsidR="00B231B4" w:rsidRDefault="00B231B4">
      <w:pPr>
        <w:ind w:firstLine="420"/>
        <w:jc w:val="right"/>
      </w:pPr>
      <w:r>
        <w:rPr>
          <w:rFonts w:hint="eastAsia"/>
        </w:rPr>
        <w:t>广州文明网</w:t>
      </w:r>
      <w:r>
        <w:rPr>
          <w:rFonts w:hint="eastAsia"/>
        </w:rPr>
        <w:t>2022-05-31</w:t>
      </w:r>
    </w:p>
    <w:p w:rsidR="00B231B4" w:rsidRDefault="00B231B4" w:rsidP="00B22B73">
      <w:pPr>
        <w:sectPr w:rsidR="00B231B4" w:rsidSect="00B22B73">
          <w:type w:val="continuous"/>
          <w:pgSz w:w="11906" w:h="16838"/>
          <w:pgMar w:top="1644" w:right="1236" w:bottom="1418" w:left="1814" w:header="851" w:footer="907" w:gutter="0"/>
          <w:pgNumType w:start="1"/>
          <w:cols w:space="720"/>
          <w:docGrid w:type="lines" w:linePitch="341" w:charSpace="2373"/>
        </w:sectPr>
      </w:pPr>
    </w:p>
    <w:p w:rsidR="00BB5FC6" w:rsidRDefault="00BB5FC6"/>
    <w:sectPr w:rsidR="00BB5FC6" w:rsidSect="003F12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F07" w:rsidRDefault="00516F07" w:rsidP="00516F07">
      <w:r>
        <w:separator/>
      </w:r>
    </w:p>
  </w:endnote>
  <w:endnote w:type="continuationSeparator" w:id="1">
    <w:p w:rsidR="00516F07" w:rsidRDefault="00516F07" w:rsidP="00516F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F07" w:rsidRDefault="00516F07" w:rsidP="00516F07">
      <w:r>
        <w:separator/>
      </w:r>
    </w:p>
  </w:footnote>
  <w:footnote w:type="continuationSeparator" w:id="1">
    <w:p w:rsidR="00516F07" w:rsidRDefault="00516F07" w:rsidP="00516F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31B4"/>
    <w:rsid w:val="003F1285"/>
    <w:rsid w:val="00516F07"/>
    <w:rsid w:val="00B231B4"/>
    <w:rsid w:val="00BB5F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285"/>
    <w:pPr>
      <w:widowControl w:val="0"/>
      <w:jc w:val="both"/>
    </w:pPr>
  </w:style>
  <w:style w:type="paragraph" w:styleId="1">
    <w:name w:val="heading 1"/>
    <w:basedOn w:val="a"/>
    <w:next w:val="a"/>
    <w:link w:val="1Char"/>
    <w:qFormat/>
    <w:rsid w:val="00B231B4"/>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231B4"/>
    <w:rPr>
      <w:rFonts w:ascii="黑体" w:eastAsia="黑体" w:hAnsi="宋体" w:cs="Times New Roman"/>
      <w:b/>
      <w:kern w:val="36"/>
      <w:sz w:val="32"/>
      <w:szCs w:val="32"/>
    </w:rPr>
  </w:style>
  <w:style w:type="paragraph" w:styleId="a3">
    <w:name w:val="header"/>
    <w:basedOn w:val="a"/>
    <w:link w:val="Char"/>
    <w:uiPriority w:val="99"/>
    <w:semiHidden/>
    <w:unhideWhenUsed/>
    <w:rsid w:val="00516F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16F07"/>
    <w:rPr>
      <w:sz w:val="18"/>
      <w:szCs w:val="18"/>
    </w:rPr>
  </w:style>
  <w:style w:type="paragraph" w:styleId="a4">
    <w:name w:val="footer"/>
    <w:basedOn w:val="a"/>
    <w:link w:val="Char0"/>
    <w:uiPriority w:val="99"/>
    <w:semiHidden/>
    <w:unhideWhenUsed/>
    <w:rsid w:val="00516F0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16F0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654</Words>
  <Characters>3729</Characters>
  <Application>Microsoft Office Word</Application>
  <DocSecurity>0</DocSecurity>
  <Lines>31</Lines>
  <Paragraphs>8</Paragraphs>
  <ScaleCrop>false</ScaleCrop>
  <Company>微软中国</Company>
  <LinksUpToDate>false</LinksUpToDate>
  <CharactersWithSpaces>4375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2</cp:revision>
  <dcterms:created xsi:type="dcterms:W3CDTF">2022-08-26T02:21:00Z</dcterms:created>
  <dcterms:modified xsi:type="dcterms:W3CDTF">2022-08-26T02:21:00Z</dcterms:modified>
</cp:coreProperties>
</file>