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CC5" w:rsidRDefault="00BA7CC5">
      <w:pPr>
        <w:pStyle w:val="1"/>
      </w:pPr>
      <w:r>
        <w:rPr>
          <w:rFonts w:hint="eastAsia"/>
        </w:rPr>
        <w:t>“平安洛龙”由此而来——洛龙区综治及平安建设工作综述</w:t>
      </w:r>
    </w:p>
    <w:p w:rsidR="00BA7CC5" w:rsidRDefault="00BA7CC5">
      <w:pPr>
        <w:ind w:firstLine="420"/>
        <w:jc w:val="left"/>
      </w:pPr>
      <w:r>
        <w:rPr>
          <w:rFonts w:hint="eastAsia"/>
        </w:rPr>
        <w:t>平安是人民幸福安康的基本要求，是改革发展的基本前提。</w:t>
      </w:r>
    </w:p>
    <w:p w:rsidR="00BA7CC5" w:rsidRDefault="00BA7CC5">
      <w:pPr>
        <w:ind w:firstLine="420"/>
        <w:jc w:val="left"/>
      </w:pPr>
      <w:r>
        <w:rPr>
          <w:rFonts w:hint="eastAsia"/>
        </w:rPr>
        <w:t>去年以来，洛龙区委政法委在市委政法委和区委的坚强领导下，认真贯彻落实中央、省委、市委政法工作会议精神，紧紧围绕提升人民群众获得感、幸福感、安全感，集中力量防控风险、服务发展、破解难题、补齐短板，有力维护了社会治安秩序，确保了大局持续稳定，保障了群众生命财产安全。</w:t>
      </w:r>
    </w:p>
    <w:p w:rsidR="00BA7CC5" w:rsidRDefault="00BA7CC5">
      <w:pPr>
        <w:ind w:firstLine="420"/>
        <w:jc w:val="left"/>
      </w:pPr>
      <w:r>
        <w:rPr>
          <w:rFonts w:hint="eastAsia"/>
        </w:rPr>
        <w:t xml:space="preserve">1 </w:t>
      </w:r>
      <w:r>
        <w:rPr>
          <w:rFonts w:hint="eastAsia"/>
        </w:rPr>
        <w:t>“雪亮工程”全覆盖，“金牌调解”力量大</w:t>
      </w:r>
    </w:p>
    <w:p w:rsidR="00BA7CC5" w:rsidRDefault="00BA7CC5">
      <w:pPr>
        <w:ind w:firstLine="420"/>
        <w:jc w:val="left"/>
      </w:pPr>
      <w:r>
        <w:rPr>
          <w:rFonts w:hint="eastAsia"/>
        </w:rPr>
        <w:t>近年，洛龙区将技防建设作为社会治安综合治理及平安建设的一项重要内容，大力推进“雪亮工程”建设，织就了一张保障群众平安的防护网。</w:t>
      </w:r>
    </w:p>
    <w:p w:rsidR="00BA7CC5" w:rsidRDefault="00BA7CC5">
      <w:pPr>
        <w:ind w:firstLine="420"/>
        <w:jc w:val="left"/>
      </w:pPr>
      <w:r>
        <w:rPr>
          <w:rFonts w:hint="eastAsia"/>
        </w:rPr>
        <w:t>据介绍，洛龙区“雪亮工程”前端建设分为区和镇（办）两级，已完成</w:t>
      </w:r>
      <w:r>
        <w:rPr>
          <w:rFonts w:hint="eastAsia"/>
        </w:rPr>
        <w:t>3186</w:t>
      </w:r>
      <w:r>
        <w:rPr>
          <w:rFonts w:hint="eastAsia"/>
        </w:rPr>
        <w:t>路视频监控建设。其中，区级“雪亮工程”</w:t>
      </w:r>
      <w:r>
        <w:rPr>
          <w:rFonts w:hint="eastAsia"/>
        </w:rPr>
        <w:t>1886</w:t>
      </w:r>
      <w:r>
        <w:rPr>
          <w:rFonts w:hint="eastAsia"/>
        </w:rPr>
        <w:t>路，包括</w:t>
      </w:r>
      <w:r>
        <w:rPr>
          <w:rFonts w:hint="eastAsia"/>
        </w:rPr>
        <w:t>50</w:t>
      </w:r>
      <w:r>
        <w:rPr>
          <w:rFonts w:hint="eastAsia"/>
        </w:rPr>
        <w:t>路人像卡口、</w:t>
      </w:r>
      <w:r>
        <w:rPr>
          <w:rFonts w:hint="eastAsia"/>
        </w:rPr>
        <w:t>1736</w:t>
      </w:r>
      <w:r>
        <w:rPr>
          <w:rFonts w:hint="eastAsia"/>
        </w:rPr>
        <w:t>路治安监控、</w:t>
      </w:r>
      <w:r>
        <w:rPr>
          <w:rFonts w:hint="eastAsia"/>
        </w:rPr>
        <w:t>40</w:t>
      </w:r>
      <w:r>
        <w:rPr>
          <w:rFonts w:hint="eastAsia"/>
        </w:rPr>
        <w:t>套微卡口、</w:t>
      </w:r>
      <w:r>
        <w:rPr>
          <w:rFonts w:hint="eastAsia"/>
        </w:rPr>
        <w:t>20</w:t>
      </w:r>
      <w:r>
        <w:rPr>
          <w:rFonts w:hint="eastAsia"/>
        </w:rPr>
        <w:t>套高空瞭望设备等，实现了全区公共区域、重点区域、</w:t>
      </w:r>
      <w:r>
        <w:rPr>
          <w:rFonts w:hint="eastAsia"/>
        </w:rPr>
        <w:t>120</w:t>
      </w:r>
      <w:r>
        <w:rPr>
          <w:rFonts w:hint="eastAsia"/>
        </w:rPr>
        <w:t>个村（社区）全覆盖。目前，区级综治中心平台建设已完成九项综治业务信息录入，同时增加了网格管理、心理服务等</w:t>
      </w:r>
      <w:r>
        <w:rPr>
          <w:rFonts w:hint="eastAsia"/>
        </w:rPr>
        <w:t>8</w:t>
      </w:r>
      <w:r>
        <w:rPr>
          <w:rFonts w:hint="eastAsia"/>
        </w:rPr>
        <w:t>个功能模块，各镇（办）也正在逐步完善社会治理一体化指挥平台。</w:t>
      </w:r>
    </w:p>
    <w:p w:rsidR="00BA7CC5" w:rsidRDefault="00BA7CC5">
      <w:pPr>
        <w:ind w:firstLine="420"/>
        <w:jc w:val="left"/>
      </w:pPr>
      <w:r>
        <w:rPr>
          <w:rFonts w:hint="eastAsia"/>
        </w:rPr>
        <w:t>前段时间，洛龙区关林街道办事处一户居民因征迁安置问题出现家庭纠纷，继而走上上访之路。区综治中心了解到这一情况后，经过综合研判，决定在指导办事处积极做好征迁安置工作的同时，派出矛盾调解专家化解矛盾。矛盾调解专家马建欣从化解家庭矛盾入手，成功将纠纷化解，得到群众认可。</w:t>
      </w:r>
    </w:p>
    <w:p w:rsidR="00BA7CC5" w:rsidRDefault="00BA7CC5">
      <w:pPr>
        <w:ind w:firstLine="420"/>
        <w:jc w:val="left"/>
      </w:pPr>
      <w:r>
        <w:rPr>
          <w:rFonts w:hint="eastAsia"/>
        </w:rPr>
        <w:t>目前，洛龙区共有矛盾纠纷调处化解平台</w:t>
      </w:r>
      <w:r>
        <w:rPr>
          <w:rFonts w:hint="eastAsia"/>
        </w:rPr>
        <w:t>170</w:t>
      </w:r>
      <w:r>
        <w:rPr>
          <w:rFonts w:hint="eastAsia"/>
        </w:rPr>
        <w:t>个，配备人民调解员</w:t>
      </w:r>
      <w:r>
        <w:rPr>
          <w:rFonts w:hint="eastAsia"/>
        </w:rPr>
        <w:t>315</w:t>
      </w:r>
      <w:r>
        <w:rPr>
          <w:rFonts w:hint="eastAsia"/>
        </w:rPr>
        <w:t>人、专职人民调研员</w:t>
      </w:r>
      <w:r>
        <w:rPr>
          <w:rFonts w:hint="eastAsia"/>
        </w:rPr>
        <w:t>157</w:t>
      </w:r>
      <w:r>
        <w:rPr>
          <w:rFonts w:hint="eastAsia"/>
        </w:rPr>
        <w:t>人、</w:t>
      </w:r>
      <w:r>
        <w:rPr>
          <w:rFonts w:hint="eastAsia"/>
        </w:rPr>
        <w:t>3</w:t>
      </w:r>
      <w:r>
        <w:rPr>
          <w:rFonts w:hint="eastAsia"/>
        </w:rPr>
        <w:t>人以上的矛盾调解专家组</w:t>
      </w:r>
      <w:r>
        <w:rPr>
          <w:rFonts w:hint="eastAsia"/>
        </w:rPr>
        <w:t>12</w:t>
      </w:r>
      <w:r>
        <w:rPr>
          <w:rFonts w:hint="eastAsia"/>
        </w:rPr>
        <w:t>个。“专家组共</w:t>
      </w:r>
      <w:r>
        <w:rPr>
          <w:rFonts w:hint="eastAsia"/>
        </w:rPr>
        <w:t>38</w:t>
      </w:r>
      <w:r>
        <w:rPr>
          <w:rFonts w:hint="eastAsia"/>
        </w:rPr>
        <w:t>人，在区综治中心矛盾调解室和各镇（办）矛盾调解室开展相关工作。”洛龙区综治中心主任张晓陆介绍，这些专家调解经验丰富，被称为“金牌调解员”。</w:t>
      </w:r>
    </w:p>
    <w:p w:rsidR="00BA7CC5" w:rsidRDefault="00BA7CC5">
      <w:pPr>
        <w:ind w:firstLine="420"/>
        <w:jc w:val="left"/>
      </w:pPr>
      <w:r>
        <w:rPr>
          <w:rFonts w:hint="eastAsia"/>
        </w:rPr>
        <w:t>2020</w:t>
      </w:r>
      <w:r>
        <w:rPr>
          <w:rFonts w:hint="eastAsia"/>
        </w:rPr>
        <w:t>年，洛龙区共调解物业纠纷、邻里纠纷、婚姻家庭纠纷、劳资纠纷等案件</w:t>
      </w:r>
      <w:r>
        <w:rPr>
          <w:rFonts w:hint="eastAsia"/>
        </w:rPr>
        <w:t>1983</w:t>
      </w:r>
      <w:r>
        <w:rPr>
          <w:rFonts w:hint="eastAsia"/>
        </w:rPr>
        <w:t>起，“金牌调解员”发挥了重要作用，为全区综治及平安建设作出了积极贡献。</w:t>
      </w:r>
    </w:p>
    <w:p w:rsidR="00BA7CC5" w:rsidRDefault="00BA7CC5">
      <w:pPr>
        <w:ind w:firstLine="420"/>
        <w:jc w:val="left"/>
      </w:pPr>
      <w:r>
        <w:rPr>
          <w:rFonts w:hint="eastAsia"/>
        </w:rPr>
        <w:t xml:space="preserve">2 </w:t>
      </w:r>
      <w:r>
        <w:rPr>
          <w:rFonts w:hint="eastAsia"/>
        </w:rPr>
        <w:t>心理服务解烦忧，“四官”服务下基层</w:t>
      </w:r>
    </w:p>
    <w:p w:rsidR="00BA7CC5" w:rsidRDefault="00BA7CC5">
      <w:pPr>
        <w:ind w:firstLine="420"/>
        <w:jc w:val="left"/>
      </w:pPr>
      <w:r>
        <w:rPr>
          <w:rFonts w:hint="eastAsia"/>
        </w:rPr>
        <w:t>去年，洛龙区一男子因沉溺网络，花去</w:t>
      </w:r>
      <w:r>
        <w:rPr>
          <w:rFonts w:hint="eastAsia"/>
        </w:rPr>
        <w:t>100</w:t>
      </w:r>
      <w:r>
        <w:rPr>
          <w:rFonts w:hint="eastAsia"/>
        </w:rPr>
        <w:t>多万元，妻子气愤不已，欲与丈夫同归于尽。洛龙区综治中心的心理咨询师经过两个多月的耐心疏导，将该男子从网络中拉了回来，重归正常生活。</w:t>
      </w:r>
    </w:p>
    <w:p w:rsidR="00BA7CC5" w:rsidRDefault="00BA7CC5">
      <w:pPr>
        <w:ind w:firstLine="420"/>
        <w:jc w:val="left"/>
      </w:pPr>
      <w:r>
        <w:rPr>
          <w:rFonts w:hint="eastAsia"/>
        </w:rPr>
        <w:t>目前，洛龙区</w:t>
      </w:r>
      <w:r>
        <w:rPr>
          <w:rFonts w:hint="eastAsia"/>
        </w:rPr>
        <w:t>12</w:t>
      </w:r>
      <w:r>
        <w:rPr>
          <w:rFonts w:hint="eastAsia"/>
        </w:rPr>
        <w:t>个镇（办事处）、</w:t>
      </w:r>
      <w:r>
        <w:rPr>
          <w:rFonts w:hint="eastAsia"/>
        </w:rPr>
        <w:t>120</w:t>
      </w:r>
      <w:r>
        <w:rPr>
          <w:rFonts w:hint="eastAsia"/>
        </w:rPr>
        <w:t>个村（社区）全部建设了社会心理服务站，其中</w:t>
      </w:r>
      <w:r>
        <w:rPr>
          <w:rFonts w:hint="eastAsia"/>
        </w:rPr>
        <w:t>50</w:t>
      </w:r>
      <w:r>
        <w:rPr>
          <w:rFonts w:hint="eastAsia"/>
        </w:rPr>
        <w:t>个高标准服务站配备有沙盘、沙具柜、沙发、茶几、资料柜和社会心理学书籍等基础设施。区里聘用了二级心理咨询师，并组建了</w:t>
      </w:r>
      <w:r>
        <w:rPr>
          <w:rFonts w:hint="eastAsia"/>
        </w:rPr>
        <w:t>62</w:t>
      </w:r>
      <w:r>
        <w:rPr>
          <w:rFonts w:hint="eastAsia"/>
        </w:rPr>
        <w:t>人的心理服务志愿者团队，除指导镇（办）、村（社区）完成相关工作外，还定期为党员干部开展压力缓解和情绪管理心理讲座，受到普遍欢迎。</w:t>
      </w:r>
    </w:p>
    <w:p w:rsidR="00BA7CC5" w:rsidRDefault="00BA7CC5">
      <w:pPr>
        <w:ind w:firstLine="420"/>
        <w:jc w:val="left"/>
      </w:pPr>
      <w:r>
        <w:rPr>
          <w:rFonts w:hint="eastAsia"/>
        </w:rPr>
        <w:t>开展法治宣传、排解化解矛盾、培训矛盾纠纷调解队伍……洛龙区的“四官”服务队在基层发挥着平安建设重要作用。</w:t>
      </w:r>
    </w:p>
    <w:p w:rsidR="00BA7CC5" w:rsidRDefault="00BA7CC5">
      <w:pPr>
        <w:ind w:firstLine="420"/>
        <w:jc w:val="left"/>
      </w:pPr>
      <w:r>
        <w:rPr>
          <w:rFonts w:hint="eastAsia"/>
        </w:rPr>
        <w:t>据介绍，洛龙区共抽调</w:t>
      </w:r>
      <w:r>
        <w:rPr>
          <w:rFonts w:hint="eastAsia"/>
        </w:rPr>
        <w:t>161</w:t>
      </w:r>
      <w:r>
        <w:rPr>
          <w:rFonts w:hint="eastAsia"/>
        </w:rPr>
        <w:t>名“四官”组成</w:t>
      </w:r>
      <w:r>
        <w:rPr>
          <w:rFonts w:hint="eastAsia"/>
        </w:rPr>
        <w:t>120</w:t>
      </w:r>
      <w:r>
        <w:rPr>
          <w:rFonts w:hint="eastAsia"/>
        </w:rPr>
        <w:t>支服务队，实现“四官”服务下基层全覆盖。该区明确，“四官”每周四定期到所包村（社区）开展工作，每月开展一次主题活动。去年以来，“四官”队员入村（社区）服务</w:t>
      </w:r>
      <w:r>
        <w:rPr>
          <w:rFonts w:hint="eastAsia"/>
        </w:rPr>
        <w:t>933</w:t>
      </w:r>
      <w:r>
        <w:rPr>
          <w:rFonts w:hint="eastAsia"/>
        </w:rPr>
        <w:t>次、开展法律宣传</w:t>
      </w:r>
      <w:r>
        <w:rPr>
          <w:rFonts w:hint="eastAsia"/>
        </w:rPr>
        <w:t>595</w:t>
      </w:r>
      <w:r>
        <w:rPr>
          <w:rFonts w:hint="eastAsia"/>
        </w:rPr>
        <w:t>次、发宣传资料</w:t>
      </w:r>
      <w:r>
        <w:rPr>
          <w:rFonts w:hint="eastAsia"/>
        </w:rPr>
        <w:t>22.5</w:t>
      </w:r>
      <w:r>
        <w:rPr>
          <w:rFonts w:hint="eastAsia"/>
        </w:rPr>
        <w:t>万份、提供法律咨询</w:t>
      </w:r>
      <w:r>
        <w:rPr>
          <w:rFonts w:hint="eastAsia"/>
        </w:rPr>
        <w:t xml:space="preserve"> 1694 </w:t>
      </w:r>
      <w:r>
        <w:rPr>
          <w:rFonts w:hint="eastAsia"/>
        </w:rPr>
        <w:t>人次、化解矛盾纠纷</w:t>
      </w:r>
      <w:r>
        <w:rPr>
          <w:rFonts w:hint="eastAsia"/>
        </w:rPr>
        <w:t xml:space="preserve"> 332 </w:t>
      </w:r>
      <w:r>
        <w:rPr>
          <w:rFonts w:hint="eastAsia"/>
        </w:rPr>
        <w:t>起、协助完善村组经济合同</w:t>
      </w:r>
      <w:r>
        <w:rPr>
          <w:rFonts w:hint="eastAsia"/>
        </w:rPr>
        <w:t>6</w:t>
      </w:r>
      <w:r>
        <w:rPr>
          <w:rFonts w:hint="eastAsia"/>
        </w:rPr>
        <w:t>份、减少或挽回经济损失</w:t>
      </w:r>
      <w:r>
        <w:rPr>
          <w:rFonts w:hint="eastAsia"/>
        </w:rPr>
        <w:t xml:space="preserve"> 19.6</w:t>
      </w:r>
      <w:r>
        <w:rPr>
          <w:rFonts w:hint="eastAsia"/>
        </w:rPr>
        <w:lastRenderedPageBreak/>
        <w:t>万元。</w:t>
      </w:r>
    </w:p>
    <w:p w:rsidR="00BA7CC5" w:rsidRDefault="00BA7CC5">
      <w:pPr>
        <w:ind w:firstLine="420"/>
        <w:jc w:val="left"/>
      </w:pPr>
      <w:r>
        <w:rPr>
          <w:rFonts w:hint="eastAsia"/>
        </w:rPr>
        <w:t>“下一步，我们将加大力度督促各服务队紧紧围绕普法宣传、化解矛盾纠纷、提升群防群治、培训调解队伍、开展法律咨询等内容扎实开展工作。”洛龙区委政法委相关负责人说。</w:t>
      </w:r>
    </w:p>
    <w:p w:rsidR="00BA7CC5" w:rsidRDefault="00BA7CC5">
      <w:pPr>
        <w:ind w:firstLine="420"/>
        <w:jc w:val="left"/>
      </w:pPr>
      <w:r>
        <w:rPr>
          <w:rFonts w:hint="eastAsia"/>
        </w:rPr>
        <w:t xml:space="preserve">3 </w:t>
      </w:r>
      <w:r>
        <w:rPr>
          <w:rFonts w:hint="eastAsia"/>
        </w:rPr>
        <w:t>扫黑除恶战果丰，提升群众安全感</w:t>
      </w:r>
    </w:p>
    <w:p w:rsidR="00BA7CC5" w:rsidRDefault="00BA7CC5">
      <w:pPr>
        <w:ind w:firstLine="420"/>
        <w:jc w:val="left"/>
      </w:pPr>
      <w:r>
        <w:rPr>
          <w:rFonts w:hint="eastAsia"/>
        </w:rPr>
        <w:t>去年，洛龙区公安机关一举打掉了以莫某为首的涉嫌组织、领导、参加黑社会性质组织，赢得群众一片叫好声，这是该区深入推进扫黑除恶专项斗争的结果。</w:t>
      </w:r>
    </w:p>
    <w:p w:rsidR="00BA7CC5" w:rsidRDefault="00BA7CC5">
      <w:pPr>
        <w:ind w:firstLine="420"/>
        <w:jc w:val="left"/>
      </w:pPr>
      <w:r>
        <w:rPr>
          <w:rFonts w:hint="eastAsia"/>
        </w:rPr>
        <w:t>2020</w:t>
      </w:r>
      <w:r>
        <w:rPr>
          <w:rFonts w:hint="eastAsia"/>
        </w:rPr>
        <w:t>年，洛龙区聚焦线索核查、案件攻坚、综合治理、深挖彻查、宣传发动及“六清”等重点任务，坚持高位推动、依法严惩、综合治理、深挖彻查、深入发动、工作创新，共摸排及收到各类举报线索</w:t>
      </w:r>
      <w:r>
        <w:rPr>
          <w:rFonts w:hint="eastAsia"/>
        </w:rPr>
        <w:t>140</w:t>
      </w:r>
      <w:r>
        <w:rPr>
          <w:rFonts w:hint="eastAsia"/>
        </w:rPr>
        <w:t>条，核查办结</w:t>
      </w:r>
      <w:r>
        <w:rPr>
          <w:rFonts w:hint="eastAsia"/>
        </w:rPr>
        <w:t>140</w:t>
      </w:r>
      <w:r>
        <w:rPr>
          <w:rFonts w:hint="eastAsia"/>
        </w:rPr>
        <w:t>条。截至目前，共收到各类线索</w:t>
      </w:r>
      <w:r>
        <w:rPr>
          <w:rFonts w:hint="eastAsia"/>
        </w:rPr>
        <w:t>1257</w:t>
      </w:r>
      <w:r>
        <w:rPr>
          <w:rFonts w:hint="eastAsia"/>
        </w:rPr>
        <w:t>条，已全部核查办结完毕，办结反馈率为</w:t>
      </w:r>
      <w:r>
        <w:rPr>
          <w:rFonts w:hint="eastAsia"/>
        </w:rPr>
        <w:t>100</w:t>
      </w:r>
      <w:r>
        <w:rPr>
          <w:rFonts w:hint="eastAsia"/>
        </w:rPr>
        <w:t>％；侦办涉黑恶案件</w:t>
      </w:r>
      <w:r>
        <w:rPr>
          <w:rFonts w:hint="eastAsia"/>
        </w:rPr>
        <w:t>11</w:t>
      </w:r>
      <w:r>
        <w:rPr>
          <w:rFonts w:hint="eastAsia"/>
        </w:rPr>
        <w:t>起，抓捕涉黑恶犯罪嫌疑人</w:t>
      </w:r>
      <w:r>
        <w:rPr>
          <w:rFonts w:hint="eastAsia"/>
        </w:rPr>
        <w:t>298</w:t>
      </w:r>
      <w:r>
        <w:rPr>
          <w:rFonts w:hint="eastAsia"/>
        </w:rPr>
        <w:t>人，冻结查扣涉案资产</w:t>
      </w:r>
      <w:r>
        <w:rPr>
          <w:rFonts w:hint="eastAsia"/>
        </w:rPr>
        <w:t>6965</w:t>
      </w:r>
      <w:r>
        <w:rPr>
          <w:rFonts w:hint="eastAsia"/>
        </w:rPr>
        <w:t>万余元，抓捕全国“百日追逃”行动目标逃犯</w:t>
      </w:r>
      <w:r>
        <w:rPr>
          <w:rFonts w:hint="eastAsia"/>
        </w:rPr>
        <w:t>8</w:t>
      </w:r>
      <w:r>
        <w:rPr>
          <w:rFonts w:hint="eastAsia"/>
        </w:rPr>
        <w:t>人。</w:t>
      </w:r>
    </w:p>
    <w:p w:rsidR="00BA7CC5" w:rsidRDefault="00BA7CC5">
      <w:pPr>
        <w:ind w:firstLine="420"/>
        <w:jc w:val="left"/>
      </w:pPr>
      <w:r>
        <w:rPr>
          <w:rFonts w:hint="eastAsia"/>
        </w:rPr>
        <w:t>2020</w:t>
      </w:r>
      <w:r>
        <w:rPr>
          <w:rFonts w:hint="eastAsia"/>
        </w:rPr>
        <w:t>年，洛龙区刑事案件立案数同比下降</w:t>
      </w:r>
      <w:r>
        <w:rPr>
          <w:rFonts w:hint="eastAsia"/>
        </w:rPr>
        <w:t>20.71%</w:t>
      </w:r>
      <w:r>
        <w:rPr>
          <w:rFonts w:hint="eastAsia"/>
        </w:rPr>
        <w:t>，辖区治安形势持续向好，营商环境不断优化。</w:t>
      </w:r>
    </w:p>
    <w:p w:rsidR="00BA7CC5" w:rsidRDefault="00BA7CC5">
      <w:pPr>
        <w:ind w:firstLine="420"/>
        <w:jc w:val="left"/>
      </w:pPr>
      <w:r>
        <w:rPr>
          <w:rFonts w:hint="eastAsia"/>
        </w:rPr>
        <w:t>扫黑除恶专项斗争的持续深入推进，换来了群众安全感的不断提升。据介绍，洛龙区利用现场宣传、网络新媒体平台、走访入户等方式，提升群众对平安建设的知晓率和参与度，同时经常开展民意调查，听取群众意见，积极协调解决群众疑难问题，每季度以问卷调查等形式开展群众满意度测评。</w:t>
      </w:r>
      <w:r>
        <w:rPr>
          <w:rFonts w:hint="eastAsia"/>
        </w:rPr>
        <w:t>2020</w:t>
      </w:r>
      <w:r>
        <w:rPr>
          <w:rFonts w:hint="eastAsia"/>
        </w:rPr>
        <w:t>年，该区公共安全感在全省</w:t>
      </w:r>
      <w:r>
        <w:rPr>
          <w:rFonts w:hint="eastAsia"/>
        </w:rPr>
        <w:t>157</w:t>
      </w:r>
      <w:r>
        <w:rPr>
          <w:rFonts w:hint="eastAsia"/>
        </w:rPr>
        <w:t>个县（市）区中排名第</w:t>
      </w:r>
      <w:r>
        <w:rPr>
          <w:rFonts w:hint="eastAsia"/>
        </w:rPr>
        <w:t>38</w:t>
      </w:r>
      <w:r>
        <w:rPr>
          <w:rFonts w:hint="eastAsia"/>
        </w:rPr>
        <w:t>位，群众安全感指数提升了</w:t>
      </w:r>
      <w:r>
        <w:rPr>
          <w:rFonts w:hint="eastAsia"/>
        </w:rPr>
        <w:t>4.67%</w:t>
      </w:r>
      <w:r>
        <w:rPr>
          <w:rFonts w:hint="eastAsia"/>
        </w:rPr>
        <w:t>，持续保持在全省第一方阵。</w:t>
      </w:r>
    </w:p>
    <w:p w:rsidR="00BA7CC5" w:rsidRDefault="00BA7CC5">
      <w:pPr>
        <w:ind w:firstLine="420"/>
        <w:jc w:val="right"/>
      </w:pPr>
      <w:r>
        <w:rPr>
          <w:rFonts w:hint="eastAsia"/>
        </w:rPr>
        <w:t>洛阳日报</w:t>
      </w:r>
      <w:r>
        <w:rPr>
          <w:rFonts w:hint="eastAsia"/>
        </w:rPr>
        <w:t>2021-1-25</w:t>
      </w:r>
    </w:p>
    <w:p w:rsidR="00BA7CC5" w:rsidRDefault="00BA7CC5" w:rsidP="007D1FC6">
      <w:pPr>
        <w:sectPr w:rsidR="00BA7CC5" w:rsidSect="007D1FC6">
          <w:type w:val="continuous"/>
          <w:pgSz w:w="11906" w:h="16838"/>
          <w:pgMar w:top="1644" w:right="1236" w:bottom="1418" w:left="1814" w:header="851" w:footer="907" w:gutter="0"/>
          <w:pgNumType w:start="1"/>
          <w:cols w:space="720"/>
          <w:docGrid w:type="lines" w:linePitch="341" w:charSpace="2373"/>
        </w:sectPr>
      </w:pPr>
    </w:p>
    <w:p w:rsidR="00DA41F1" w:rsidRDefault="00DA41F1"/>
    <w:sectPr w:rsidR="00DA41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A7CC5"/>
    <w:rsid w:val="00BA7CC5"/>
    <w:rsid w:val="00DA41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A7CC5"/>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A7CC5"/>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1670</Characters>
  <Application>Microsoft Office Word</Application>
  <DocSecurity>0</DocSecurity>
  <Lines>13</Lines>
  <Paragraphs>3</Paragraphs>
  <ScaleCrop>false</ScaleCrop>
  <Company>微软中国</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2022-08-25T07:00:00Z</dcterms:created>
</cp:coreProperties>
</file>