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A2" w:rsidRDefault="00C427A2">
      <w:pPr>
        <w:pStyle w:val="1"/>
      </w:pPr>
      <w:r>
        <w:rPr>
          <w:rFonts w:hint="eastAsia"/>
        </w:rPr>
        <w:t>涪城区：建实履职阵地 拓宽分享平台 畅通交流渠道</w:t>
      </w:r>
    </w:p>
    <w:p w:rsidR="00C427A2" w:rsidRDefault="00C427A2">
      <w:pPr>
        <w:ind w:firstLine="420"/>
        <w:jc w:val="left"/>
      </w:pPr>
      <w:r>
        <w:rPr>
          <w:rFonts w:hint="eastAsia"/>
        </w:rPr>
        <w:t>今年以来，绵阳市涪城区务实建设人大代表履职阵地、打造代表履职微品牌、开好代表座谈会，为人大代表倾听群众呼声、交流分享经验、提高履职能力积极搭建平台，取得了较好的效果，有力促进了全区人大代表履职积极性和能力进一步提升。</w:t>
      </w:r>
    </w:p>
    <w:p w:rsidR="00C427A2" w:rsidRDefault="00C427A2">
      <w:pPr>
        <w:ind w:firstLine="420"/>
        <w:jc w:val="left"/>
      </w:pPr>
      <w:r>
        <w:rPr>
          <w:rFonts w:hint="eastAsia"/>
        </w:rPr>
        <w:t>密切联系群众、扎实开展活动</w:t>
      </w:r>
    </w:p>
    <w:p w:rsidR="00C427A2" w:rsidRDefault="00C427A2">
      <w:pPr>
        <w:ind w:firstLine="420"/>
        <w:jc w:val="left"/>
      </w:pPr>
      <w:r>
        <w:rPr>
          <w:rFonts w:hint="eastAsia"/>
        </w:rPr>
        <w:t>把代表履职阵地建实</w:t>
      </w:r>
    </w:p>
    <w:p w:rsidR="00C427A2" w:rsidRDefault="00C427A2">
      <w:pPr>
        <w:ind w:firstLine="420"/>
        <w:jc w:val="left"/>
      </w:pPr>
      <w:r>
        <w:rPr>
          <w:rFonts w:hint="eastAsia"/>
        </w:rPr>
        <w:t>“楼蟠路是我们这一片居民平时出行的必经之路，现在破损严重、影响出行，听说街道人大代表工作站定期有人大代表接待群众，抱着试试的想法，我们</w:t>
      </w:r>
      <w:r>
        <w:rPr>
          <w:rFonts w:hint="eastAsia"/>
        </w:rPr>
        <w:t>6</w:t>
      </w:r>
      <w:r>
        <w:rPr>
          <w:rFonts w:hint="eastAsia"/>
        </w:rPr>
        <w:t>月</w:t>
      </w:r>
      <w:r>
        <w:rPr>
          <w:rFonts w:hint="eastAsia"/>
        </w:rPr>
        <w:t>10</w:t>
      </w:r>
      <w:r>
        <w:rPr>
          <w:rFonts w:hint="eastAsia"/>
        </w:rPr>
        <w:t>日到工作站向张尚军、姚蓉代表反映了情况。代表们得知情况后特别重视，向街道城管办和区交通运输局反映，协调交通运输局专家到现场勘测情况，现在交通运输局已经开始按流程对道路进行整治施工了。我们太高兴了，真的感谢人大代表为我们办实事”。家住石塘街道蟠龙村</w:t>
      </w:r>
      <w:r>
        <w:rPr>
          <w:rFonts w:hint="eastAsia"/>
        </w:rPr>
        <w:t>3</w:t>
      </w:r>
      <w:r>
        <w:rPr>
          <w:rFonts w:hint="eastAsia"/>
        </w:rPr>
        <w:t>队的姚洪兵、唐尔斌说起这件事，喜悦之情溢于言表。</w:t>
      </w:r>
    </w:p>
    <w:p w:rsidR="00C427A2" w:rsidRDefault="00C427A2">
      <w:pPr>
        <w:ind w:firstLine="420"/>
        <w:jc w:val="left"/>
      </w:pPr>
      <w:r>
        <w:rPr>
          <w:rFonts w:hint="eastAsia"/>
        </w:rPr>
        <w:t>涪城区石塘街道努力将人大代表工作站建设成为听民声、解民忧的“暖心站”。通过设立选民意见收集箱广泛听取群众意见，每月</w:t>
      </w:r>
      <w:r>
        <w:rPr>
          <w:rFonts w:hint="eastAsia"/>
        </w:rPr>
        <w:t>10</w:t>
      </w:r>
      <w:r>
        <w:rPr>
          <w:rFonts w:hint="eastAsia"/>
        </w:rPr>
        <w:t>日固定开展代表进站联系群众活动，协调解决群众急难愁盼的问题，目前已开展代表联系群众活动</w:t>
      </w:r>
      <w:r>
        <w:rPr>
          <w:rFonts w:hint="eastAsia"/>
        </w:rPr>
        <w:t>7</w:t>
      </w:r>
      <w:r>
        <w:rPr>
          <w:rFonts w:hint="eastAsia"/>
        </w:rPr>
        <w:t>次，接待群众</w:t>
      </w:r>
      <w:r>
        <w:rPr>
          <w:rFonts w:hint="eastAsia"/>
        </w:rPr>
        <w:t>40</w:t>
      </w:r>
      <w:r>
        <w:rPr>
          <w:rFonts w:hint="eastAsia"/>
        </w:rPr>
        <w:t>人次，收集群众反映的问题</w:t>
      </w:r>
      <w:r>
        <w:rPr>
          <w:rFonts w:hint="eastAsia"/>
        </w:rPr>
        <w:t>10</w:t>
      </w:r>
      <w:r>
        <w:rPr>
          <w:rFonts w:hint="eastAsia"/>
        </w:rPr>
        <w:t>件，</w:t>
      </w:r>
      <w:r>
        <w:rPr>
          <w:rFonts w:hint="eastAsia"/>
        </w:rPr>
        <w:t>8</w:t>
      </w:r>
      <w:r>
        <w:rPr>
          <w:rFonts w:hint="eastAsia"/>
        </w:rPr>
        <w:t>件已处理完结，</w:t>
      </w:r>
      <w:r>
        <w:rPr>
          <w:rFonts w:hint="eastAsia"/>
        </w:rPr>
        <w:t>2</w:t>
      </w:r>
      <w:r>
        <w:rPr>
          <w:rFonts w:hint="eastAsia"/>
        </w:rPr>
        <w:t>件正在处理中。</w:t>
      </w:r>
    </w:p>
    <w:p w:rsidR="00C427A2" w:rsidRDefault="00C427A2">
      <w:pPr>
        <w:ind w:firstLine="420"/>
        <w:jc w:val="left"/>
      </w:pPr>
      <w:r>
        <w:rPr>
          <w:rFonts w:hint="eastAsia"/>
        </w:rPr>
        <w:t>石塘街道人大代表工作站的工作是近年来涪城区大力加强代表履职阵地建设的一个缩影。为进一步规范阵地建设，充分发挥阵地作用，今年</w:t>
      </w:r>
      <w:r>
        <w:rPr>
          <w:rFonts w:hint="eastAsia"/>
        </w:rPr>
        <w:t>4</w:t>
      </w:r>
      <w:r>
        <w:rPr>
          <w:rFonts w:hint="eastAsia"/>
        </w:rPr>
        <w:t>月，涪城区人大常委会制定了《关于人大代表履职阵地规范化建设的指导意见》。在硬件建设方面，家、站、点统一</w:t>
      </w:r>
      <w:r>
        <w:rPr>
          <w:rFonts w:hint="eastAsia"/>
        </w:rPr>
        <w:t>logo</w:t>
      </w:r>
      <w:r>
        <w:rPr>
          <w:rFonts w:hint="eastAsia"/>
        </w:rPr>
        <w:t>和标识标牌，按照“有场地设施”“有标志标识”“有工作制度”“有形象展示”“有档案资料”的“五有”标准建设。在发挥作用方面，制定了小组活动、视察调研、联系人民群众、向选民述职制度等一系列制度，规范具体活动开展、突出实际作用发挥。</w:t>
      </w:r>
    </w:p>
    <w:p w:rsidR="00C427A2" w:rsidRDefault="00C427A2">
      <w:pPr>
        <w:ind w:firstLine="420"/>
        <w:jc w:val="left"/>
      </w:pPr>
      <w:r>
        <w:rPr>
          <w:rFonts w:hint="eastAsia"/>
        </w:rPr>
        <w:t>今年以来，全区在区人大常委会机关和</w:t>
      </w:r>
      <w:r>
        <w:rPr>
          <w:rFonts w:hint="eastAsia"/>
        </w:rPr>
        <w:t>13</w:t>
      </w:r>
      <w:r>
        <w:rPr>
          <w:rFonts w:hint="eastAsia"/>
        </w:rPr>
        <w:t>个镇街建设</w:t>
      </w:r>
      <w:r>
        <w:rPr>
          <w:rFonts w:hint="eastAsia"/>
        </w:rPr>
        <w:t>14</w:t>
      </w:r>
      <w:r>
        <w:rPr>
          <w:rFonts w:hint="eastAsia"/>
        </w:rPr>
        <w:t>个标准化“人大代表之家”；按照“地域相邻、产业相近、相对集中”的原则，在村社、园区、商圈等统筹行政区域和产业区域，陆续建成了“人大代表工作站”；按照“贴近群众、聚焦区域发展、聚焦热点难点问题”的原则，陆续建成了“人大代表联络点”。目前各家站点都结合自身实际，积极探索履职活动，开展了“律师下午茶”“医疗大讲堂”“健康小屋”等一批特色活动，探索出了资源调度“五步法”“固定联络站</w:t>
      </w:r>
      <w:r>
        <w:rPr>
          <w:rFonts w:hint="eastAsia"/>
        </w:rPr>
        <w:t>+</w:t>
      </w:r>
      <w:r>
        <w:rPr>
          <w:rFonts w:hint="eastAsia"/>
        </w:rPr>
        <w:t>流动联络站”的双站服务等经验方法。全区今年以来已联系接待群众</w:t>
      </w:r>
      <w:r>
        <w:rPr>
          <w:rFonts w:hint="eastAsia"/>
        </w:rPr>
        <w:t>856</w:t>
      </w:r>
      <w:r>
        <w:rPr>
          <w:rFonts w:hint="eastAsia"/>
        </w:rPr>
        <w:t>人次，开展各类培训和专题活动</w:t>
      </w:r>
      <w:r>
        <w:rPr>
          <w:rFonts w:hint="eastAsia"/>
        </w:rPr>
        <w:t>75</w:t>
      </w:r>
      <w:r>
        <w:rPr>
          <w:rFonts w:hint="eastAsia"/>
        </w:rPr>
        <w:t>次。</w:t>
      </w:r>
    </w:p>
    <w:p w:rsidR="00C427A2" w:rsidRDefault="00C427A2">
      <w:pPr>
        <w:ind w:firstLine="420"/>
        <w:jc w:val="left"/>
      </w:pPr>
      <w:r>
        <w:rPr>
          <w:rFonts w:hint="eastAsia"/>
        </w:rPr>
        <w:t>打造特色品牌、提升履职能力</w:t>
      </w:r>
    </w:p>
    <w:p w:rsidR="00C427A2" w:rsidRDefault="00C427A2">
      <w:pPr>
        <w:ind w:firstLine="420"/>
        <w:jc w:val="left"/>
      </w:pPr>
      <w:r>
        <w:rPr>
          <w:rFonts w:hint="eastAsia"/>
        </w:rPr>
        <w:t>把代表履职平台拓宽</w:t>
      </w:r>
    </w:p>
    <w:p w:rsidR="00C427A2" w:rsidRDefault="00C427A2">
      <w:pPr>
        <w:ind w:firstLine="420"/>
        <w:jc w:val="left"/>
      </w:pPr>
      <w:r>
        <w:rPr>
          <w:rFonts w:hint="eastAsia"/>
        </w:rPr>
        <w:t>为提高代表履职水平、发挥好代表作用，涪城区创新开展了“涪城夜话”“一线民情”“涪企有我”三个代表履职“微品牌”活动。三个品牌活动各有侧重、各具特色，既立足如何提高履职能力，又紧扣推动经济社会发展的大事，还关注解决困扰群众的难事，激活了代表履职的内生动力。</w:t>
      </w:r>
    </w:p>
    <w:p w:rsidR="00C427A2" w:rsidRDefault="00C427A2">
      <w:pPr>
        <w:ind w:firstLine="420"/>
        <w:jc w:val="left"/>
      </w:pPr>
      <w:r>
        <w:rPr>
          <w:rFonts w:hint="eastAsia"/>
        </w:rPr>
        <w:t>“具备专业知识的人大代表，应当充分发挥专业特长，有所侧重地去帮助支持一些遇到相关难题的群众，才能效率更高、效果更好。”区人大代表、四川广益房地产土地资产评估咨询有限公司总经理戴志华分享到。省、市、区三级人大代表黄富敏非常认同戴志华的的观点，同时，他谈</w:t>
      </w:r>
      <w:r>
        <w:rPr>
          <w:rFonts w:hint="eastAsia"/>
        </w:rPr>
        <w:lastRenderedPageBreak/>
        <w:t>到了代表学法懂法的重要性：“群众希望我们协调解决一些问题，那我们要先学好相关法律法规，如果自己不学法不懂法，肯定是说外行话，也办不好事”。</w:t>
      </w:r>
      <w:r>
        <w:rPr>
          <w:rFonts w:hint="eastAsia"/>
        </w:rPr>
        <w:t>7</w:t>
      </w:r>
      <w:r>
        <w:rPr>
          <w:rFonts w:hint="eastAsia"/>
        </w:rPr>
        <w:t>月</w:t>
      </w:r>
      <w:r>
        <w:rPr>
          <w:rFonts w:hint="eastAsia"/>
        </w:rPr>
        <w:t>21</w:t>
      </w:r>
      <w:r>
        <w:rPr>
          <w:rFonts w:hint="eastAsia"/>
        </w:rPr>
        <w:t>日晚上</w:t>
      </w:r>
      <w:r>
        <w:rPr>
          <w:rFonts w:hint="eastAsia"/>
        </w:rPr>
        <w:t>9</w:t>
      </w:r>
      <w:r>
        <w:rPr>
          <w:rFonts w:hint="eastAsia"/>
        </w:rPr>
        <w:t>点，伟业启航集团会议厅灯火通明，“涪城夜话人大代表履职分享沙龙”第九期活动在此举行，十余名人大代表以“我为人民群众做实事”为主题展开热烈的交流讨论。</w:t>
      </w:r>
    </w:p>
    <w:p w:rsidR="00C427A2" w:rsidRDefault="00C427A2">
      <w:pPr>
        <w:ind w:firstLine="420"/>
        <w:jc w:val="left"/>
      </w:pPr>
      <w:r>
        <w:rPr>
          <w:rFonts w:hint="eastAsia"/>
        </w:rPr>
        <w:t>区七届人大换届完成后，初任代表占比</w:t>
      </w:r>
      <w:r>
        <w:rPr>
          <w:rFonts w:hint="eastAsia"/>
        </w:rPr>
        <w:t>79%</w:t>
      </w:r>
      <w:r>
        <w:rPr>
          <w:rFonts w:hint="eastAsia"/>
        </w:rPr>
        <w:t>，很多代表履职积极性很高，但是又不知道该怎样履职、怎样履好职。为了实现代表“以老带新”，提高整体履职能力，区人大常委会精心组织和指导，一批热心代表积极组织履职分享活动，并于</w:t>
      </w:r>
      <w:r>
        <w:rPr>
          <w:rFonts w:hint="eastAsia"/>
        </w:rPr>
        <w:t>2021</w:t>
      </w:r>
      <w:r>
        <w:rPr>
          <w:rFonts w:hint="eastAsia"/>
        </w:rPr>
        <w:t>年</w:t>
      </w:r>
      <w:r>
        <w:rPr>
          <w:rFonts w:hint="eastAsia"/>
        </w:rPr>
        <w:t>11</w:t>
      </w:r>
      <w:r>
        <w:rPr>
          <w:rFonts w:hint="eastAsia"/>
        </w:rPr>
        <w:t>月</w:t>
      </w:r>
      <w:r>
        <w:rPr>
          <w:rFonts w:hint="eastAsia"/>
        </w:rPr>
        <w:t>30</w:t>
      </w:r>
      <w:r>
        <w:rPr>
          <w:rFonts w:hint="eastAsia"/>
        </w:rPr>
        <w:t>日开展了第一期涪城夜话·代表履职分享沙龙。代表们在活动中分享履职经验和方法，寓培训于交流、在交流中提升，目前已开展“如何准备高质量的建议”“如何审读懂财政预算报告”等主题活动</w:t>
      </w:r>
      <w:r>
        <w:rPr>
          <w:rFonts w:hint="eastAsia"/>
        </w:rPr>
        <w:t>9</w:t>
      </w:r>
      <w:r>
        <w:rPr>
          <w:rFonts w:hint="eastAsia"/>
        </w:rPr>
        <w:t>期。</w:t>
      </w:r>
    </w:p>
    <w:p w:rsidR="00C427A2" w:rsidRDefault="00C427A2">
      <w:pPr>
        <w:ind w:firstLine="420"/>
        <w:jc w:val="left"/>
      </w:pPr>
      <w:r>
        <w:rPr>
          <w:rFonts w:hint="eastAsia"/>
        </w:rPr>
        <w:t>“一线民情”代表履职交流活动聚焦群众身边事，代表收集群众关心的热点问题，通过明察暗访、深入调研、向相关部门反馈、部门办理、代表评议效果的方式，促成相关问题解决。目前已经开展“社区养老”和“铁牛广场周边环境治理”两期主题活动。先后组织民政、人社、公安、综合执法、卫生执法、文化稽查等</w:t>
      </w:r>
      <w:r>
        <w:rPr>
          <w:rFonts w:hint="eastAsia"/>
        </w:rPr>
        <w:t>10</w:t>
      </w:r>
      <w:r>
        <w:rPr>
          <w:rFonts w:hint="eastAsia"/>
        </w:rPr>
        <w:t>多个职能部门先后现场参与活动，回应代表和群众代表提出的问题和建议，并制定落实具体措施，推动了相关问题逐步解决，得到了群众广泛认可。</w:t>
      </w:r>
    </w:p>
    <w:p w:rsidR="00C427A2" w:rsidRDefault="00C427A2">
      <w:pPr>
        <w:ind w:firstLine="420"/>
        <w:jc w:val="left"/>
      </w:pPr>
      <w:r>
        <w:rPr>
          <w:rFonts w:hint="eastAsia"/>
        </w:rPr>
        <w:t>“涪企有我”代表履职交流活动聚焦中小精微特企业发展，代表通过座谈交流、走访调研、企业专题讲座等方式，探索“代表</w:t>
      </w:r>
      <w:r>
        <w:rPr>
          <w:rFonts w:hint="eastAsia"/>
        </w:rPr>
        <w:t>+</w:t>
      </w:r>
      <w:r>
        <w:rPr>
          <w:rFonts w:hint="eastAsia"/>
        </w:rPr>
        <w:t>专家</w:t>
      </w:r>
      <w:r>
        <w:rPr>
          <w:rFonts w:hint="eastAsia"/>
        </w:rPr>
        <w:t>+</w:t>
      </w:r>
      <w:r>
        <w:rPr>
          <w:rFonts w:hint="eastAsia"/>
        </w:rPr>
        <w:t>企业”的联系互助模式，传递政府惠企政策、收集企业困难问题、交流发展经验。目前已组织活动</w:t>
      </w:r>
      <w:r>
        <w:rPr>
          <w:rFonts w:hint="eastAsia"/>
        </w:rPr>
        <w:t>2</w:t>
      </w:r>
      <w:r>
        <w:rPr>
          <w:rFonts w:hint="eastAsia"/>
        </w:rPr>
        <w:t>次，</w:t>
      </w:r>
      <w:r>
        <w:rPr>
          <w:rFonts w:hint="eastAsia"/>
        </w:rPr>
        <w:t>37</w:t>
      </w:r>
      <w:r>
        <w:rPr>
          <w:rFonts w:hint="eastAsia"/>
        </w:rPr>
        <w:t>名代表走访了</w:t>
      </w:r>
      <w:r>
        <w:rPr>
          <w:rFonts w:hint="eastAsia"/>
        </w:rPr>
        <w:t>11</w:t>
      </w:r>
      <w:r>
        <w:rPr>
          <w:rFonts w:hint="eastAsia"/>
        </w:rPr>
        <w:t>家企业，宣传涪城区支持企业发展</w:t>
      </w:r>
      <w:r>
        <w:rPr>
          <w:rFonts w:hint="eastAsia"/>
        </w:rPr>
        <w:t>26</w:t>
      </w:r>
      <w:r>
        <w:rPr>
          <w:rFonts w:hint="eastAsia"/>
        </w:rPr>
        <w:t>条措施等惠企政策，收集问题建议</w:t>
      </w:r>
      <w:r>
        <w:rPr>
          <w:rFonts w:hint="eastAsia"/>
        </w:rPr>
        <w:t>21</w:t>
      </w:r>
      <w:r>
        <w:rPr>
          <w:rFonts w:hint="eastAsia"/>
        </w:rPr>
        <w:t>条，代表互助解决</w:t>
      </w:r>
      <w:r>
        <w:rPr>
          <w:rFonts w:hint="eastAsia"/>
        </w:rPr>
        <w:t>3</w:t>
      </w:r>
      <w:r>
        <w:rPr>
          <w:rFonts w:hint="eastAsia"/>
        </w:rPr>
        <w:t>个，协调有关部门解决</w:t>
      </w:r>
      <w:r>
        <w:rPr>
          <w:rFonts w:hint="eastAsia"/>
        </w:rPr>
        <w:t>5</w:t>
      </w:r>
      <w:r>
        <w:rPr>
          <w:rFonts w:hint="eastAsia"/>
        </w:rPr>
        <w:t>个，</w:t>
      </w:r>
      <w:r>
        <w:rPr>
          <w:rFonts w:hint="eastAsia"/>
        </w:rPr>
        <w:t>10</w:t>
      </w:r>
      <w:r>
        <w:rPr>
          <w:rFonts w:hint="eastAsia"/>
        </w:rPr>
        <w:t>个问题和建议拟转化为代表建议，助力企业纾困解难，促进稳就业、稳增长，深受企业欢迎。</w:t>
      </w:r>
    </w:p>
    <w:p w:rsidR="00C427A2" w:rsidRDefault="00C427A2">
      <w:pPr>
        <w:ind w:firstLine="420"/>
        <w:jc w:val="left"/>
      </w:pPr>
      <w:r>
        <w:rPr>
          <w:rFonts w:hint="eastAsia"/>
        </w:rPr>
        <w:t>定期组织座谈，分享心得体会</w:t>
      </w:r>
    </w:p>
    <w:p w:rsidR="00C427A2" w:rsidRDefault="00C427A2">
      <w:pPr>
        <w:ind w:firstLine="420"/>
        <w:jc w:val="left"/>
      </w:pPr>
      <w:r>
        <w:rPr>
          <w:rFonts w:hint="eastAsia"/>
        </w:rPr>
        <w:t>让代表回“家”之路畅通</w:t>
      </w:r>
    </w:p>
    <w:p w:rsidR="00C427A2" w:rsidRDefault="00C427A2">
      <w:pPr>
        <w:ind w:firstLine="420"/>
        <w:jc w:val="left"/>
      </w:pPr>
      <w:r>
        <w:rPr>
          <w:rFonts w:hint="eastAsia"/>
        </w:rPr>
        <w:t>7</w:t>
      </w:r>
      <w:r>
        <w:rPr>
          <w:rFonts w:hint="eastAsia"/>
        </w:rPr>
        <w:t>月</w:t>
      </w:r>
      <w:r>
        <w:rPr>
          <w:rFonts w:hint="eastAsia"/>
        </w:rPr>
        <w:t>29</w:t>
      </w:r>
      <w:r>
        <w:rPr>
          <w:rFonts w:hint="eastAsia"/>
        </w:rPr>
        <w:t>日，区人大常委会机关正在举行“谈心品茗</w:t>
      </w:r>
      <w:r>
        <w:rPr>
          <w:rFonts w:hint="eastAsia"/>
        </w:rPr>
        <w:t>.</w:t>
      </w:r>
      <w:r>
        <w:rPr>
          <w:rFonts w:hint="eastAsia"/>
        </w:rPr>
        <w:t>共话履职”——“代表回家”人大代表专题座谈会。代表们先来到机关各专工委室串门交流，然后开展座谈，大家谈履职感悟、诉履职苦乐，会场上不时响起一阵热烈的掌声，气氛温馨而热烈。</w:t>
      </w:r>
    </w:p>
    <w:p w:rsidR="00C427A2" w:rsidRDefault="00C427A2">
      <w:pPr>
        <w:ind w:firstLine="420"/>
        <w:jc w:val="left"/>
      </w:pPr>
      <w:r>
        <w:rPr>
          <w:rFonts w:hint="eastAsia"/>
        </w:rPr>
        <w:t>市、区人大代表，际华</w:t>
      </w:r>
      <w:r>
        <w:rPr>
          <w:rFonts w:hint="eastAsia"/>
        </w:rPr>
        <w:t>3536</w:t>
      </w:r>
      <w:r>
        <w:rPr>
          <w:rFonts w:hint="eastAsia"/>
        </w:rPr>
        <w:t>实业有限公司研发中心设计师任莉在座谈会中谈到：“我平时工作很忙，但我总要挤出时间学习法律法规和党的方针政策，参加代表调研视察活动，只有这样才能把群众的意见真正收集好、反映好。这些年我提出的一些建议，比如增设道路空中导向标识标牌、</w:t>
      </w:r>
      <w:r>
        <w:rPr>
          <w:rFonts w:hint="eastAsia"/>
        </w:rPr>
        <w:t>65</w:t>
      </w:r>
      <w:r>
        <w:rPr>
          <w:rFonts w:hint="eastAsia"/>
        </w:rPr>
        <w:t>岁以上老人免费乘坐公交车的建议等，都是通过我们连续三四年跟踪关注，最终促使政府出台了相关政策措施，看到群众实实在在受益了，我觉得我的辛苦很值得。”任莉任人大代表</w:t>
      </w:r>
      <w:r>
        <w:rPr>
          <w:rFonts w:hint="eastAsia"/>
        </w:rPr>
        <w:t>11</w:t>
      </w:r>
      <w:r>
        <w:rPr>
          <w:rFonts w:hint="eastAsia"/>
        </w:rPr>
        <w:t>年来，总共提出了建议</w:t>
      </w:r>
      <w:r>
        <w:rPr>
          <w:rFonts w:hint="eastAsia"/>
        </w:rPr>
        <w:t>35</w:t>
      </w:r>
      <w:r>
        <w:rPr>
          <w:rFonts w:hint="eastAsia"/>
        </w:rPr>
        <w:t>件，并坚持跟踪建议办理落实情况，与会代表都被她为民代言的代表情怀深深感动。同时，座谈会上一些代表还提出了代表工作中的困难和履职存在的问题，会后区人大常委会相关委室分别牵头进行处理，一些需要相关部门解决的，则由区人大常委会转交相关部门进行处理。</w:t>
      </w:r>
    </w:p>
    <w:p w:rsidR="00C427A2" w:rsidRDefault="00C427A2">
      <w:pPr>
        <w:ind w:firstLine="420"/>
        <w:jc w:val="left"/>
      </w:pPr>
      <w:r>
        <w:rPr>
          <w:rFonts w:hint="eastAsia"/>
        </w:rPr>
        <w:t>涪城区人大常委会用心营造常委会机关就是全体人大代表的“家”的温馨氛围，精心制定年度代表工作计划，确定开展代表座谈会的时间和主题，让代表“常回家看看”。今年以来，涪城已开展“与发展同行”“让代表回家”等主题的专题代表座谈会，让常委会机关成为代表的心灵港湾，代表座谈会成为常委会联系代表、代表之间交流的桥梁纽带。代表们在轻松愉快的氛围中交流感悟、诉说困难、提出建议，大家“充满电、加满油”继续干，进一步增强了代表履职行权、为民代言的责任感、荣誉感和自信心。</w:t>
      </w:r>
    </w:p>
    <w:p w:rsidR="00C427A2" w:rsidRDefault="00C427A2">
      <w:pPr>
        <w:ind w:firstLine="420"/>
        <w:jc w:val="left"/>
      </w:pPr>
      <w:r>
        <w:rPr>
          <w:rFonts w:hint="eastAsia"/>
        </w:rPr>
        <w:t>习近平总书记在中央人大工作会议上指出：“要丰富人大代表联系人民群众的内容和形式，拓宽联系渠道，积极回应社会关切，更好接地气、察民情、聚民智、惠民生。各级人大常委会要加强代表工作能力建设，支持和保障代表更好依法履职，使发挥各级人大代表作用成为人民当家作主的重要体现。”涪城区人大常委会正在积极将中央对人大工作的要求落实到实际工作中来，通过多种措施，激活代表工作的活力，带动全体代表不断增强履职行权、联系群众、为民代言的积极性和主动性，真正让人大工作动起来、活起来，在基层努力践行和发展更加广泛、更加充分、更加健全的全过程人民民主。</w:t>
      </w:r>
    </w:p>
    <w:p w:rsidR="00C427A2" w:rsidRDefault="00C427A2">
      <w:pPr>
        <w:ind w:firstLine="420"/>
        <w:jc w:val="right"/>
      </w:pPr>
      <w:r>
        <w:rPr>
          <w:rFonts w:hint="eastAsia"/>
        </w:rPr>
        <w:t>绵阳市人大</w:t>
      </w:r>
      <w:r>
        <w:rPr>
          <w:rFonts w:hint="eastAsia"/>
        </w:rPr>
        <w:t>2022-08-10</w:t>
      </w:r>
    </w:p>
    <w:p w:rsidR="00C427A2" w:rsidRDefault="00C427A2" w:rsidP="004A1998">
      <w:pPr>
        <w:sectPr w:rsidR="00C427A2" w:rsidSect="004A1998">
          <w:type w:val="continuous"/>
          <w:pgSz w:w="11906" w:h="16838"/>
          <w:pgMar w:top="1644" w:right="1236" w:bottom="1418" w:left="1814" w:header="851" w:footer="907" w:gutter="0"/>
          <w:pgNumType w:start="1"/>
          <w:cols w:space="720"/>
          <w:docGrid w:type="lines" w:linePitch="341" w:charSpace="2373"/>
        </w:sectPr>
      </w:pPr>
    </w:p>
    <w:p w:rsidR="00F62E7D" w:rsidRDefault="00F62E7D"/>
    <w:sectPr w:rsidR="00F62E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427A2"/>
    <w:rsid w:val="00C427A2"/>
    <w:rsid w:val="00F62E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427A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427A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Company>微软中国</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2022-08-24T08:57:00Z</dcterms:created>
</cp:coreProperties>
</file>