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F4C" w:rsidRDefault="004F0F4C">
      <w:pPr>
        <w:pStyle w:val="1"/>
      </w:pPr>
      <w:r>
        <w:rPr>
          <w:rFonts w:hint="eastAsia"/>
        </w:rPr>
        <w:t>五级人大代表联动 展示人大“铁军”风采</w:t>
      </w:r>
    </w:p>
    <w:p w:rsidR="004F0F4C" w:rsidRDefault="004F0F4C">
      <w:pPr>
        <w:ind w:firstLine="420"/>
      </w:pPr>
      <w:r>
        <w:rPr>
          <w:rFonts w:hint="eastAsia"/>
        </w:rPr>
        <w:t>实行全国、省、市、区、镇五级人大代表联动，是深入贯彻习近平总书记对地方人大及其常委会工作重要指示精神的具体体现，也是创新和发展地方人大工作的重要举措。区人大常委会在锻造黄埔人大“铁军”活动中，最大限度发挥人大代表的主体作用，精心组织、统筹开展代表活动，更好地推动五级代表联动，广泛集中代表的智慧和力量，助力经济社会高质量发展，推动人大工作迈上新台阶。</w:t>
      </w:r>
    </w:p>
    <w:p w:rsidR="004F0F4C" w:rsidRDefault="004F0F4C">
      <w:pPr>
        <w:ind w:firstLine="420"/>
      </w:pPr>
      <w:r>
        <w:rPr>
          <w:rFonts w:hint="eastAsia"/>
        </w:rPr>
        <w:t>紧扣中心</w:t>
      </w:r>
      <w:r>
        <w:rPr>
          <w:rFonts w:hint="eastAsia"/>
        </w:rPr>
        <w:t xml:space="preserve">  </w:t>
      </w:r>
      <w:r>
        <w:rPr>
          <w:rFonts w:hint="eastAsia"/>
        </w:rPr>
        <w:t>发挥五级联动优势</w:t>
      </w:r>
    </w:p>
    <w:p w:rsidR="004F0F4C" w:rsidRDefault="004F0F4C">
      <w:pPr>
        <w:ind w:firstLine="420"/>
      </w:pPr>
      <w:r>
        <w:rPr>
          <w:rFonts w:hint="eastAsia"/>
        </w:rPr>
        <w:t>区人大常委会坚持把党委工作的中心作为人大工作的重心，紧扣区委中心工作，通过主题活动、代表进社区、交叉视察、专题调研等方式，全方位、多层次参与到“六稳”“六保”、“三旧”改造、人居环境整治、“百大项目庆百年”行动等工作，亮出人大“铁军”新形象。</w:t>
      </w:r>
    </w:p>
    <w:p w:rsidR="004F0F4C" w:rsidRDefault="004F0F4C">
      <w:pPr>
        <w:ind w:firstLine="420"/>
      </w:pPr>
      <w:r>
        <w:rPr>
          <w:rFonts w:hint="eastAsia"/>
        </w:rPr>
        <w:t>今年以来，认真开展“更好发挥人大代表作用”主题活动，各级人大代表</w:t>
      </w:r>
      <w:r>
        <w:rPr>
          <w:rFonts w:hint="eastAsia"/>
        </w:rPr>
        <w:t>341</w:t>
      </w:r>
      <w:r>
        <w:rPr>
          <w:rFonts w:hint="eastAsia"/>
        </w:rPr>
        <w:t>人次参加活动。根据市人大常委会的统一安排，</w:t>
      </w:r>
      <w:r>
        <w:rPr>
          <w:rFonts w:hint="eastAsia"/>
        </w:rPr>
        <w:t>8</w:t>
      </w:r>
      <w:r>
        <w:rPr>
          <w:rFonts w:hint="eastAsia"/>
        </w:rPr>
        <w:t>月</w:t>
      </w:r>
      <w:r>
        <w:rPr>
          <w:rFonts w:hint="eastAsia"/>
        </w:rPr>
        <w:t>18</w:t>
      </w:r>
      <w:r>
        <w:rPr>
          <w:rFonts w:hint="eastAsia"/>
        </w:rPr>
        <w:t>日，区人大常委会主任陆小荣带领我区四级人大代表对番禺区人居环境整治情况进行交叉检查，对市容环境卫生、市政设施建设、垃圾分类处理等情况进行了现场检查并开展暗访。</w:t>
      </w:r>
      <w:r>
        <w:rPr>
          <w:rFonts w:hint="eastAsia"/>
        </w:rPr>
        <w:t>8</w:t>
      </w:r>
      <w:r>
        <w:rPr>
          <w:rFonts w:hint="eastAsia"/>
        </w:rPr>
        <w:t>月</w:t>
      </w:r>
      <w:r>
        <w:rPr>
          <w:rFonts w:hint="eastAsia"/>
        </w:rPr>
        <w:t>19</w:t>
      </w:r>
      <w:r>
        <w:rPr>
          <w:rFonts w:hint="eastAsia"/>
        </w:rPr>
        <w:t>日，白云区组织各级人大代表来我区交叉检查人居环境整治情况，检查组高度评价我区在城市更新、公共设施建设、水环境治理等方面取得的成效。</w:t>
      </w:r>
    </w:p>
    <w:p w:rsidR="004F0F4C" w:rsidRDefault="004F0F4C">
      <w:pPr>
        <w:ind w:firstLine="420"/>
      </w:pPr>
      <w:r>
        <w:rPr>
          <w:rFonts w:hint="eastAsia"/>
        </w:rPr>
        <w:t>区人大各街道工委定期组织代表进社区、进网格活动，</w:t>
      </w:r>
      <w:r>
        <w:rPr>
          <w:rFonts w:hint="eastAsia"/>
        </w:rPr>
        <w:t>208</w:t>
      </w:r>
      <w:r>
        <w:rPr>
          <w:rFonts w:hint="eastAsia"/>
        </w:rPr>
        <w:t>名代表参加活动，解答群众咨询</w:t>
      </w:r>
      <w:r>
        <w:rPr>
          <w:rFonts w:hint="eastAsia"/>
        </w:rPr>
        <w:t>147</w:t>
      </w:r>
      <w:r>
        <w:rPr>
          <w:rFonts w:hint="eastAsia"/>
        </w:rPr>
        <w:t>人次，收集群众反映问题</w:t>
      </w:r>
      <w:r>
        <w:rPr>
          <w:rFonts w:hint="eastAsia"/>
        </w:rPr>
        <w:t>133</w:t>
      </w:r>
      <w:r>
        <w:rPr>
          <w:rFonts w:hint="eastAsia"/>
        </w:rPr>
        <w:t>条。人大代表围绕征地拆迁、人居环境整治等重点工作和民生问题，深入一线收集民意、解答民惑，并及时向有关部门反映，持续跟进解决，努力做到“民有所呼、我有所应”。</w:t>
      </w:r>
    </w:p>
    <w:p w:rsidR="004F0F4C" w:rsidRDefault="004F0F4C">
      <w:pPr>
        <w:ind w:firstLine="420"/>
      </w:pPr>
      <w:r>
        <w:rPr>
          <w:rFonts w:hint="eastAsia"/>
        </w:rPr>
        <w:t>常委会坚持问题导向、目标导向，组织代表开展视察调研，对“三旧”改造征拆补偿、合作开发、配套建设、规划用地等方面涉及的政策和法律问题进行前瞻研究，提出意见建议。</w:t>
      </w:r>
      <w:r>
        <w:rPr>
          <w:rFonts w:hint="eastAsia"/>
        </w:rPr>
        <w:t>7</w:t>
      </w:r>
      <w:r>
        <w:rPr>
          <w:rFonts w:hint="eastAsia"/>
        </w:rPr>
        <w:t>月</w:t>
      </w:r>
      <w:r>
        <w:rPr>
          <w:rFonts w:hint="eastAsia"/>
        </w:rPr>
        <w:t>23</w:t>
      </w:r>
      <w:r>
        <w:rPr>
          <w:rFonts w:hint="eastAsia"/>
        </w:rPr>
        <w:t>日，五级人大代表到中新广州知识城开展专题调研，通过代表建议等形式，支持和促进知识城解决好深化政策创新、完善交通网络体系等关系长远发展的重大问题。</w:t>
      </w:r>
    </w:p>
    <w:p w:rsidR="004F0F4C" w:rsidRDefault="004F0F4C">
      <w:pPr>
        <w:ind w:firstLine="420"/>
      </w:pPr>
      <w:r>
        <w:rPr>
          <w:rFonts w:hint="eastAsia"/>
        </w:rPr>
        <w:t>常委会以解决古树迁移问题为切入点，增强代表接待日活动实效。</w:t>
      </w:r>
      <w:r>
        <w:rPr>
          <w:rFonts w:hint="eastAsia"/>
        </w:rPr>
        <w:t>7</w:t>
      </w:r>
      <w:r>
        <w:rPr>
          <w:rFonts w:hint="eastAsia"/>
        </w:rPr>
        <w:t>月，常委会领导分赴</w:t>
      </w:r>
      <w:r>
        <w:rPr>
          <w:rFonts w:hint="eastAsia"/>
        </w:rPr>
        <w:t>6</w:t>
      </w:r>
      <w:r>
        <w:rPr>
          <w:rFonts w:hint="eastAsia"/>
        </w:rPr>
        <w:t>个社区联络站，接待代表、群众</w:t>
      </w:r>
      <w:r>
        <w:rPr>
          <w:rFonts w:hint="eastAsia"/>
        </w:rPr>
        <w:t>21</w:t>
      </w:r>
      <w:r>
        <w:rPr>
          <w:rFonts w:hint="eastAsia"/>
        </w:rPr>
        <w:t>人，收到建议意见</w:t>
      </w:r>
      <w:r>
        <w:rPr>
          <w:rFonts w:hint="eastAsia"/>
        </w:rPr>
        <w:t>28</w:t>
      </w:r>
      <w:r>
        <w:rPr>
          <w:rFonts w:hint="eastAsia"/>
        </w:rPr>
        <w:t>条。对需转交市、区有关部门的</w:t>
      </w:r>
      <w:r>
        <w:rPr>
          <w:rFonts w:hint="eastAsia"/>
        </w:rPr>
        <w:t>19</w:t>
      </w:r>
      <w:r>
        <w:rPr>
          <w:rFonts w:hint="eastAsia"/>
        </w:rPr>
        <w:t>条意见建议，常委会专门召开主任会议进行研究，明确了督办工委，确保推进解决。如暹岗村内</w:t>
      </w:r>
      <w:r>
        <w:rPr>
          <w:rFonts w:hint="eastAsia"/>
        </w:rPr>
        <w:t>25</w:t>
      </w:r>
      <w:r>
        <w:rPr>
          <w:rFonts w:hint="eastAsia"/>
        </w:rPr>
        <w:t>棵古树位于二期复建区项目共建配套中小学的地块上，无法从设计上避让，而迁移养护古树又涉及到相关政策法规，导致改造拆迁及建设进度受阻。为此，市人大黄埔联组代表杨涛提出《关于协调解决黄埔区“三旧”改造征迁涉及古树名木迁移保护问题的建议》，通过闭会期间代表建议的方式，促进解决古树名木迁移保护问题。</w:t>
      </w:r>
    </w:p>
    <w:p w:rsidR="004F0F4C" w:rsidRDefault="004F0F4C">
      <w:pPr>
        <w:ind w:firstLine="420"/>
      </w:pPr>
      <w:r>
        <w:rPr>
          <w:rFonts w:hint="eastAsia"/>
        </w:rPr>
        <w:t>完善平台</w:t>
      </w:r>
      <w:r>
        <w:rPr>
          <w:rFonts w:hint="eastAsia"/>
        </w:rPr>
        <w:t xml:space="preserve">  </w:t>
      </w:r>
      <w:r>
        <w:rPr>
          <w:rFonts w:hint="eastAsia"/>
        </w:rPr>
        <w:t>打造五级联动品牌</w:t>
      </w:r>
    </w:p>
    <w:p w:rsidR="004F0F4C" w:rsidRDefault="004F0F4C">
      <w:pPr>
        <w:ind w:firstLine="420"/>
      </w:pPr>
      <w:r>
        <w:rPr>
          <w:rFonts w:hint="eastAsia"/>
        </w:rPr>
        <w:t>常委会在开展人大街道工委规范化建设的基础上，进一步完善人大代表“一线”履职服务平台，打造“特色鲜明、亮点突出、效果显著”的工作“品牌”。</w:t>
      </w:r>
    </w:p>
    <w:p w:rsidR="004F0F4C" w:rsidRDefault="004F0F4C">
      <w:pPr>
        <w:ind w:firstLine="420"/>
      </w:pPr>
      <w:r>
        <w:rPr>
          <w:rFonts w:hint="eastAsia"/>
        </w:rPr>
        <w:t>“线上掌握社情民意、线下解决实际问题”。区人大文冲街道工委建成人大代表网上联络站，形成线上收集问题、线下解决问题“双线”履职模式。今年以来，网上联络站共收集</w:t>
      </w:r>
      <w:r>
        <w:rPr>
          <w:rFonts w:hint="eastAsia"/>
        </w:rPr>
        <w:t>22</w:t>
      </w:r>
      <w:r>
        <w:rPr>
          <w:rFonts w:hint="eastAsia"/>
        </w:rPr>
        <w:t>件群众反映的民生问题。如</w:t>
      </w:r>
      <w:r>
        <w:rPr>
          <w:rFonts w:hint="eastAsia"/>
        </w:rPr>
        <w:t>6</w:t>
      </w:r>
      <w:r>
        <w:rPr>
          <w:rFonts w:hint="eastAsia"/>
        </w:rPr>
        <w:t>月</w:t>
      </w:r>
      <w:r>
        <w:rPr>
          <w:rFonts w:hint="eastAsia"/>
        </w:rPr>
        <w:t>16</w:t>
      </w:r>
      <w:r>
        <w:rPr>
          <w:rFonts w:hint="eastAsia"/>
        </w:rPr>
        <w:t>日接到居民反映的下水道堵塞问题，代表次日就到现场实地查看并迅速组织召开协调会，促进问题解决。“网上联络站有助于实现代表履职‘</w:t>
      </w:r>
      <w:r>
        <w:rPr>
          <w:rFonts w:hint="eastAsia"/>
        </w:rPr>
        <w:t>24</w:t>
      </w:r>
      <w:r>
        <w:rPr>
          <w:rFonts w:hint="eastAsia"/>
        </w:rPr>
        <w:t>小时不打烊’，架起人大代表联系群众的连心桥”，人大代表如此评价网上联络站。</w:t>
      </w:r>
    </w:p>
    <w:p w:rsidR="004F0F4C" w:rsidRDefault="004F0F4C">
      <w:pPr>
        <w:ind w:firstLine="420"/>
      </w:pPr>
      <w:r>
        <w:rPr>
          <w:rFonts w:hint="eastAsia"/>
        </w:rPr>
        <w:lastRenderedPageBreak/>
        <w:t>“零距离为企业服务、心贴心为群众解忧”。区人大夏港街道工委积极搭建“辖区企业高管碰头会”“企业上下游产业对接会”“企业信息交流会”三大平台，通过组织代表走访企业、定期组织交流等形式，了解企业的需求和存在问题，帮助解决企业在发展当中遇到的困难和问题。</w:t>
      </w:r>
    </w:p>
    <w:p w:rsidR="004F0F4C" w:rsidRDefault="004F0F4C">
      <w:pPr>
        <w:ind w:firstLine="420"/>
      </w:pPr>
      <w:r>
        <w:rPr>
          <w:rFonts w:hint="eastAsia"/>
        </w:rPr>
        <w:t>“联络站搬到网上、代表连在线上”。区人大萝岗街道工委搭建起对企业服务的“空中阵地”，</w:t>
      </w:r>
      <w:r>
        <w:rPr>
          <w:rFonts w:hint="eastAsia"/>
        </w:rPr>
        <w:t xml:space="preserve"> </w:t>
      </w:r>
      <w:r>
        <w:rPr>
          <w:rFonts w:hint="eastAsia"/>
        </w:rPr>
        <w:t>通过信息化平台，收集了多个产业链中下游企业在恢复生产中存在的问题，更好地为企业发展提供服务，把服务群众“最后一公里”变成“最美一公里”。人大街道工委负责人介绍，“通过挂点网格这个联络群众的‘亲密接触’平台，基本做到了小问题不出社区、一般问题不出街道、老大难问题及时上报区解决，切实为基层和群众服务”。</w:t>
      </w:r>
    </w:p>
    <w:p w:rsidR="004F0F4C" w:rsidRDefault="004F0F4C">
      <w:pPr>
        <w:ind w:firstLine="420"/>
      </w:pPr>
      <w:r>
        <w:rPr>
          <w:rFonts w:hint="eastAsia"/>
        </w:rPr>
        <w:t>担当作为</w:t>
      </w:r>
      <w:r>
        <w:rPr>
          <w:rFonts w:hint="eastAsia"/>
        </w:rPr>
        <w:t xml:space="preserve"> </w:t>
      </w:r>
      <w:r>
        <w:rPr>
          <w:rFonts w:hint="eastAsia"/>
        </w:rPr>
        <w:t>放大五级联动效应</w:t>
      </w:r>
    </w:p>
    <w:p w:rsidR="004F0F4C" w:rsidRDefault="004F0F4C">
      <w:pPr>
        <w:ind w:firstLine="420"/>
      </w:pPr>
      <w:r>
        <w:rPr>
          <w:rFonts w:hint="eastAsia"/>
        </w:rPr>
        <w:t>在锻造人大“铁军”的活动中，陆小荣主任特别强调，“要摒弃二线思想，强化一线作为，提振精气神，增强执行力，想干事、会干事、干成事。”坚持把人大干部落实全区中心任务的工作表现，作为推荐提拔、晋升职级、年度评优的重要考量标准；将立足本职岗位、推动区域经济社会高质量发展的情况，作为市、区人大代表履职报告的重要内容；人大代表主体作用得到充分发挥，履职热情得到进一步激发，涌现出一批想干事、会干事、干成事的先进典型。</w:t>
      </w:r>
    </w:p>
    <w:p w:rsidR="004F0F4C" w:rsidRDefault="004F0F4C">
      <w:pPr>
        <w:ind w:firstLine="420"/>
      </w:pPr>
      <w:r>
        <w:rPr>
          <w:rFonts w:hint="eastAsia"/>
        </w:rPr>
        <w:t>法律法规的宣传员。</w:t>
      </w:r>
      <w:r>
        <w:rPr>
          <w:rFonts w:hint="eastAsia"/>
        </w:rPr>
        <w:t>7</w:t>
      </w:r>
      <w:r>
        <w:rPr>
          <w:rFonts w:hint="eastAsia"/>
        </w:rPr>
        <w:t>月</w:t>
      </w:r>
      <w:r>
        <w:rPr>
          <w:rFonts w:hint="eastAsia"/>
        </w:rPr>
        <w:t>3</w:t>
      </w:r>
      <w:r>
        <w:rPr>
          <w:rFonts w:hint="eastAsia"/>
        </w:rPr>
        <w:t>日，常委会组织部分市、区人大代表对贯彻落实《广州市生活垃圾分类管理条例》的情况开展专项检查，对有代表性的机关单位、居民小区、村居、农贸市场等垃圾分类实施情况进行视察，还听取了区政府关于我区开展垃圾分类工作情况的汇报。人大代表对做好垃圾分类工作提出了有针对性的意见建议。在此基础上，形成了《关于开展垃圾分类专项检查的情况报告》，受到市委常委、区委书记周亚伟同志批示肯定。</w:t>
      </w:r>
    </w:p>
    <w:p w:rsidR="004F0F4C" w:rsidRDefault="004F0F4C">
      <w:pPr>
        <w:ind w:firstLine="420"/>
      </w:pPr>
      <w:r>
        <w:rPr>
          <w:rFonts w:hint="eastAsia"/>
        </w:rPr>
        <w:t>疫情防控的监督员。年初，面对突如其来的新冠肺炎疫情，常委会紧跟区委工作步伐，发动人大代表迅速投入疫情防控工作，带头落实联防联控，积极做好正确引导，认真开展督促检查，全力以赴守卫人民群众生命健康安全。人大代表积极宣传“暖企</w:t>
      </w:r>
      <w:r>
        <w:rPr>
          <w:rFonts w:hint="eastAsia"/>
        </w:rPr>
        <w:t>8</w:t>
      </w:r>
      <w:r>
        <w:rPr>
          <w:rFonts w:hint="eastAsia"/>
        </w:rPr>
        <w:t>条”“稳企</w:t>
      </w:r>
      <w:r>
        <w:rPr>
          <w:rFonts w:hint="eastAsia"/>
        </w:rPr>
        <w:t>6</w:t>
      </w:r>
      <w:r>
        <w:rPr>
          <w:rFonts w:hint="eastAsia"/>
        </w:rPr>
        <w:t>条”政策，多渠道反映企业家心声，推动解决企业复工后面临的资金紧张、订单不足、产业链堵塞等关键问题，为夺取疫情防控和经济社会发展“双胜利”发挥了积极作用。</w:t>
      </w:r>
    </w:p>
    <w:p w:rsidR="004F0F4C" w:rsidRDefault="004F0F4C">
      <w:pPr>
        <w:ind w:firstLine="420"/>
      </w:pPr>
      <w:r>
        <w:rPr>
          <w:rFonts w:hint="eastAsia"/>
        </w:rPr>
        <w:t>促进发展的战斗员。组织代表加强监督支持，积极建言献策，争做中心工作的参与者、实干家。各街道工委组织人大代表与被征地居民、经联社、社区居委会、开发企业等进行座谈交流，提出解决问题的意见和建议，推动“三旧”改造征拆工作依法、依规、有序进行。</w:t>
      </w:r>
    </w:p>
    <w:p w:rsidR="004F0F4C" w:rsidRDefault="004F0F4C">
      <w:pPr>
        <w:ind w:firstLine="420"/>
      </w:pPr>
      <w:r>
        <w:rPr>
          <w:rFonts w:hint="eastAsia"/>
        </w:rPr>
        <w:t>社情民意的联络员。坚持人民至上理念，充分发挥联系群众、服务代表的天然优势，着力解决群众的“头等大事”和“关键小事”。如为了解决佛塱小学的复办问题，区人大九佛街道工委多次组织代表开展调研，并与村委干部进行深入探讨，推动“关于复办佛塱小学的建议”落到实处。为了完善老旧小区配套设施，区人大红山街道工委组织代表调研，积极推进老旧小区加装电梯工作，帮助居民群众圆了“上上下下”的幸福梦。</w:t>
      </w:r>
    </w:p>
    <w:p w:rsidR="004F0F4C" w:rsidRDefault="004F0F4C">
      <w:pPr>
        <w:ind w:firstLine="420"/>
      </w:pPr>
      <w:r>
        <w:rPr>
          <w:rFonts w:hint="eastAsia"/>
        </w:rPr>
        <w:t>矛盾纠纷的调解员。常委会及各街镇人大定期组织人大代表深入基层，摸查社会风险隐患，促进解决影响社会大局稳定的突出问题。如区人大云埔街道工委针对外来务工人员集中、劳资矛盾多发的问题，组织开展多场法律培训讲座，服务周边来穗人员</w:t>
      </w:r>
      <w:r>
        <w:rPr>
          <w:rFonts w:hint="eastAsia"/>
        </w:rPr>
        <w:t>600</w:t>
      </w:r>
      <w:r>
        <w:rPr>
          <w:rFonts w:hint="eastAsia"/>
        </w:rPr>
        <w:t>多人次，并推动解决了部分企业拖欠工资及劳动合同纠纷问题。</w:t>
      </w:r>
    </w:p>
    <w:p w:rsidR="004F0F4C" w:rsidRDefault="004F0F4C">
      <w:pPr>
        <w:ind w:firstLine="420"/>
        <w:jc w:val="right"/>
      </w:pPr>
      <w:r>
        <w:rPr>
          <w:rFonts w:hint="eastAsia"/>
        </w:rPr>
        <w:t>黄埔区人大</w:t>
      </w:r>
      <w:r>
        <w:rPr>
          <w:rFonts w:hint="eastAsia"/>
        </w:rPr>
        <w:t>2020-09-21</w:t>
      </w:r>
    </w:p>
    <w:p w:rsidR="004F0F4C" w:rsidRDefault="004F0F4C" w:rsidP="00386986">
      <w:pPr>
        <w:sectPr w:rsidR="004F0F4C" w:rsidSect="00386986">
          <w:type w:val="continuous"/>
          <w:pgSz w:w="11906" w:h="16838"/>
          <w:pgMar w:top="1644" w:right="1236" w:bottom="1418" w:left="1814" w:header="851" w:footer="907" w:gutter="0"/>
          <w:pgNumType w:start="1"/>
          <w:cols w:space="720"/>
          <w:docGrid w:type="lines" w:linePitch="341" w:charSpace="2373"/>
        </w:sectPr>
      </w:pPr>
    </w:p>
    <w:p w:rsidR="007C1C60" w:rsidRDefault="007C1C60"/>
    <w:sectPr w:rsidR="007C1C6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4F0F4C"/>
    <w:rsid w:val="004F0F4C"/>
    <w:rsid w:val="007C1C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4F0F4C"/>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4F0F4C"/>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2371</Characters>
  <Application>Microsoft Office Word</Application>
  <DocSecurity>0</DocSecurity>
  <Lines>19</Lines>
  <Paragraphs>5</Paragraphs>
  <ScaleCrop>false</ScaleCrop>
  <Company>微软中国</Company>
  <LinksUpToDate>false</LinksUpToDate>
  <CharactersWithSpaces>2781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2022-08-23T02:50:00Z</dcterms:created>
</cp:coreProperties>
</file>