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E6" w:rsidRDefault="00B206E6">
      <w:pPr>
        <w:pStyle w:val="1"/>
      </w:pPr>
      <w:bookmarkStart w:id="0" w:name="_Toc15062"/>
      <w:r>
        <w:rPr>
          <w:rFonts w:hint="eastAsia"/>
        </w:rPr>
        <w:t>控江医院：“医”心向党 踔厉奋进</w:t>
      </w:r>
      <w:bookmarkEnd w:id="0"/>
    </w:p>
    <w:p w:rsidR="00B206E6" w:rsidRDefault="00B206E6">
      <w:pPr>
        <w:ind w:firstLine="420"/>
        <w:jc w:val="left"/>
      </w:pPr>
      <w:r>
        <w:rPr>
          <w:rFonts w:hint="eastAsia"/>
        </w:rPr>
        <w:t>控江医院开展医师节系列活动之下社区服务活动</w:t>
      </w:r>
    </w:p>
    <w:p w:rsidR="00B206E6" w:rsidRDefault="00B206E6">
      <w:pPr>
        <w:ind w:firstLine="420"/>
        <w:jc w:val="left"/>
      </w:pPr>
      <w:r>
        <w:rPr>
          <w:rFonts w:hint="eastAsia"/>
        </w:rPr>
        <w:t>为迎接第五个“中国医师节”的到来，控江医院围绕“‘医’心向党</w:t>
      </w:r>
      <w:r>
        <w:rPr>
          <w:rFonts w:hint="eastAsia"/>
        </w:rPr>
        <w:t xml:space="preserve"> </w:t>
      </w:r>
      <w:r>
        <w:rPr>
          <w:rFonts w:hint="eastAsia"/>
        </w:rPr>
        <w:t>踔厉奋进”活动主题，联合共清护理院开展“医路护航·医共享”下社区健康咨询活动，服务群众，向群众宣传健康知识，提高广大人民群众健康水平。</w:t>
      </w:r>
    </w:p>
    <w:p w:rsidR="00B206E6" w:rsidRDefault="00B206E6">
      <w:pPr>
        <w:ind w:firstLine="420"/>
        <w:jc w:val="left"/>
      </w:pPr>
      <w:r>
        <w:rPr>
          <w:rFonts w:hint="eastAsia"/>
        </w:rPr>
        <w:t>近日，控江医院组织心血管内科、神经内科、呼吸内科、老年医学科、内分泌科、消化内科、普外科、肛肠外科、泌尿外科、骨科、妇科、眼科、超声医学科、护理部等</w:t>
      </w:r>
      <w:r>
        <w:rPr>
          <w:rFonts w:hint="eastAsia"/>
        </w:rPr>
        <w:t>14</w:t>
      </w:r>
      <w:r>
        <w:rPr>
          <w:rFonts w:hint="eastAsia"/>
        </w:rPr>
        <w:t>个专科及</w:t>
      </w:r>
      <w:r>
        <w:rPr>
          <w:rFonts w:hint="eastAsia"/>
        </w:rPr>
        <w:t>15</w:t>
      </w:r>
      <w:r>
        <w:rPr>
          <w:rFonts w:hint="eastAsia"/>
        </w:rPr>
        <w:t>个专病门诊的专家及主任，冒着酷暑，来到养老护理机构，以建设老年医学联盟为平台，介绍医院新开设的一批专病门诊。举办糖尿病的最新治疗进展讲座及老年护理讲座，并深入护理院内科及外科门诊，与护理院的医务人员交流沟通，向就诊的患者传播营养膳食、运动健身、心理健康、伤害预防、疾病预防、合理用药、康复护理、生命教育和中医养生保健等科普知识。此次获得护理院医务人员和群众广泛好评，纷纷表示感谢控江医院送医上门，为群众做实事，专病门诊的开设，进一步方便群众就医。在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日医师节到来之际，控江医院还将组织一次防疫应急演练、举办一次临床技能比赛、制作一批健康科普作品，医务人员用一系列有意义的活动庆祝自己的节日。</w:t>
      </w:r>
    </w:p>
    <w:p w:rsidR="00B206E6" w:rsidRDefault="00B206E6">
      <w:pPr>
        <w:ind w:firstLine="420"/>
        <w:jc w:val="left"/>
      </w:pPr>
      <w:r>
        <w:rPr>
          <w:rFonts w:hint="eastAsia"/>
        </w:rPr>
        <w:t>控江医院自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月开始，创新“综合医院</w:t>
      </w:r>
      <w:r>
        <w:rPr>
          <w:rFonts w:hint="eastAsia"/>
        </w:rPr>
        <w:t>+</w:t>
      </w:r>
      <w:r>
        <w:rPr>
          <w:rFonts w:hint="eastAsia"/>
        </w:rPr>
        <w:t>护理院”模式，与周边护理院协作，积极推进区域内老年医学事业的协同发展，实现优质医疗及护理资源的延伸与覆盖，构建医养护一体化，“双向联动转诊”新格局，打造出杨浦区“老年医学事业”的亮点工程，为保障人民群众身体健康不懈努力！</w:t>
      </w:r>
    </w:p>
    <w:p w:rsidR="00B206E6" w:rsidRDefault="00B206E6">
      <w:pPr>
        <w:ind w:firstLine="420"/>
        <w:jc w:val="right"/>
      </w:pPr>
      <w:r>
        <w:rPr>
          <w:rFonts w:hint="eastAsia"/>
        </w:rPr>
        <w:t>“杨浦卫健”微信公众号</w:t>
      </w:r>
      <w:r>
        <w:rPr>
          <w:rFonts w:hint="eastAsia"/>
        </w:rPr>
        <w:t>2022-08-18</w:t>
      </w:r>
    </w:p>
    <w:p w:rsidR="00B206E6" w:rsidRDefault="00B206E6" w:rsidP="00BE4106">
      <w:pPr>
        <w:sectPr w:rsidR="00B206E6" w:rsidSect="000C5E73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43FB9" w:rsidRDefault="00743FB9"/>
    <w:sectPr w:rsidR="00743FB9" w:rsidSect="00645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E4" w:rsidRDefault="00645EE4" w:rsidP="00645EE4">
      <w:r>
        <w:separator/>
      </w:r>
    </w:p>
  </w:endnote>
  <w:endnote w:type="continuationSeparator" w:id="1">
    <w:p w:rsidR="00645EE4" w:rsidRDefault="00645EE4" w:rsidP="00645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73" w:rsidRDefault="00645EE4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 w:rsidR="00743FB9">
      <w:instrText xml:space="preserve"> PAGE </w:instrText>
    </w:r>
    <w:r>
      <w:fldChar w:fldCharType="separate"/>
    </w:r>
    <w:r w:rsidR="00743FB9">
      <w:rPr>
        <w:noProof/>
      </w:rPr>
      <w:t>6</w:t>
    </w:r>
    <w:r>
      <w:fldChar w:fldCharType="end"/>
    </w:r>
    <w:r w:rsidR="00743FB9">
      <w:tab/>
    </w:r>
    <w:r w:rsidR="00743FB9">
      <w:rPr>
        <w:rFonts w:hint="eastAsia"/>
      </w:rPr>
      <w:t xml:space="preserve">   服务热线：</w:t>
    </w:r>
    <w:r w:rsidR="00743FB9">
      <w:rPr>
        <w:rFonts w:hint="eastAsia"/>
        <w:szCs w:val="21"/>
      </w:rPr>
      <w:t>010-</w:t>
    </w:r>
    <w:r w:rsidR="00743FB9">
      <w:t>872</w:t>
    </w:r>
    <w:r w:rsidR="00743FB9"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73" w:rsidRDefault="00743FB9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</w:t>
    </w:r>
    <w:r>
      <w:rPr>
        <w:szCs w:val="21"/>
      </w:rPr>
      <w:tab/>
    </w:r>
    <w:r w:rsidR="00645EE4">
      <w:fldChar w:fldCharType="begin"/>
    </w:r>
    <w:r>
      <w:instrText xml:space="preserve"> PAGE </w:instrText>
    </w:r>
    <w:r w:rsidR="00645EE4">
      <w:fldChar w:fldCharType="separate"/>
    </w:r>
    <w:r w:rsidR="00C85165">
      <w:rPr>
        <w:noProof/>
      </w:rPr>
      <w:t>2</w:t>
    </w:r>
    <w:r w:rsidR="00645EE4">
      <w:fldChar w:fldCharType="end"/>
    </w:r>
    <w:r>
      <w:rPr>
        <w:rFonts w:hint="eastAsia"/>
      </w:rPr>
      <w:t xml:space="preserve">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E4" w:rsidRDefault="00645EE4" w:rsidP="00645EE4">
      <w:r>
        <w:separator/>
      </w:r>
    </w:p>
  </w:footnote>
  <w:footnote w:type="continuationSeparator" w:id="1">
    <w:p w:rsidR="00645EE4" w:rsidRDefault="00645EE4" w:rsidP="00645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73" w:rsidRDefault="00743FB9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E73" w:rsidRDefault="00C85165">
    <w:pPr>
      <w:pStyle w:val="a4"/>
      <w:tabs>
        <w:tab w:val="clear" w:pos="8306"/>
        <w:tab w:val="right" w:pos="9061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6E6"/>
    <w:rsid w:val="00645EE4"/>
    <w:rsid w:val="00743FB9"/>
    <w:rsid w:val="00B206E6"/>
    <w:rsid w:val="00C8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E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206E6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206E6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B206E6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B206E6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B20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B206E6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2</cp:revision>
  <dcterms:created xsi:type="dcterms:W3CDTF">2022-08-22T09:48:00Z</dcterms:created>
  <dcterms:modified xsi:type="dcterms:W3CDTF">2022-08-23T03:48:00Z</dcterms:modified>
</cp:coreProperties>
</file>