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81" w:rsidRDefault="00881081">
      <w:pPr>
        <w:pStyle w:val="1"/>
      </w:pPr>
      <w:r>
        <w:rPr>
          <w:rFonts w:hint="eastAsia"/>
        </w:rPr>
        <w:t>舒兰市检察院第二检察部多策并举 积极主动服务民营企业</w:t>
      </w:r>
    </w:p>
    <w:p w:rsidR="00881081" w:rsidRDefault="00881081">
      <w:pPr>
        <w:ind w:firstLine="420"/>
      </w:pPr>
      <w:r>
        <w:rPr>
          <w:rFonts w:hint="eastAsia"/>
        </w:rPr>
        <w:t>为深入学习领会习近平总书记在民营企业座谈会上讲话精神、依法保障和服务民营企业健康发展，舒兰市检察院第二检察部根据该院制定出台的《舒兰市人民检察院护航民营企业章程》，多策并举，积极主动为民营企业服务。</w:t>
      </w:r>
    </w:p>
    <w:p w:rsidR="00881081" w:rsidRDefault="00881081">
      <w:pPr>
        <w:ind w:firstLine="420"/>
      </w:pPr>
      <w:r>
        <w:rPr>
          <w:rFonts w:hint="eastAsia"/>
        </w:rPr>
        <w:t>院分管领导走访企业，了解企业需求</w:t>
      </w:r>
    </w:p>
    <w:p w:rsidR="00881081" w:rsidRDefault="00881081">
      <w:pPr>
        <w:ind w:firstLine="420"/>
      </w:pPr>
      <w:r>
        <w:rPr>
          <w:rFonts w:hint="eastAsia"/>
        </w:rPr>
        <w:t>为服务好民营企业，分管第二检察部的副检察长认真落实检察长联系企业制度，对口联系服务企业，并通过包片儿走访辖区企业的方式介绍检察职能、发放服务民营经济宣传手册和服务企业保障经济高质量发展问卷调查、听取民营企业反映和诉求，面对面问计、问需、问效，帮助民营企业从业者强化依法经营意识，有效防控重大法律风险，着力为民营企业解决实际困难。</w:t>
      </w:r>
    </w:p>
    <w:p w:rsidR="00881081" w:rsidRDefault="00881081">
      <w:pPr>
        <w:ind w:firstLine="420"/>
      </w:pPr>
      <w:r>
        <w:rPr>
          <w:rFonts w:hint="eastAsia"/>
        </w:rPr>
        <w:t>检察官增强素能，营造良好环境</w:t>
      </w:r>
    </w:p>
    <w:p w:rsidR="00881081" w:rsidRDefault="00881081">
      <w:pPr>
        <w:ind w:firstLine="420"/>
      </w:pPr>
      <w:r>
        <w:rPr>
          <w:rFonts w:hint="eastAsia"/>
        </w:rPr>
        <w:t>该院第二检察部为加强队伍建设，提升服务能力</w:t>
      </w:r>
      <w:r>
        <w:rPr>
          <w:rFonts w:hint="eastAsia"/>
        </w:rPr>
        <w:t>,</w:t>
      </w:r>
      <w:r>
        <w:rPr>
          <w:rFonts w:hint="eastAsia"/>
        </w:rPr>
        <w:t>将办案经验丰富的检察官推荐到吉林市人民检察院，并被纳入知识产权人才库和吉林市知识产权保护刑事检察工作站，同时积极配合吉林市检察院涉民营企业案件排查工作，开展排查涉企案件，并调度涉企案件进度情况。</w:t>
      </w:r>
    </w:p>
    <w:p w:rsidR="00881081" w:rsidRDefault="00881081">
      <w:pPr>
        <w:ind w:firstLine="420"/>
      </w:pPr>
      <w:r>
        <w:rPr>
          <w:rFonts w:hint="eastAsia"/>
        </w:rPr>
        <w:t>强化法律监督，服务民营经济健康发展</w:t>
      </w:r>
    </w:p>
    <w:p w:rsidR="00881081" w:rsidRDefault="00881081">
      <w:pPr>
        <w:ind w:firstLine="420"/>
      </w:pPr>
      <w:r>
        <w:rPr>
          <w:rFonts w:hint="eastAsia"/>
        </w:rPr>
        <w:t>为了切实提升服务民营经济健康发展的检察监督职能作用，该院第二检察部从经济犯罪侦查活动的监督、民事行政案件审判、执行活动监督、知识产权保护等方面寻找切入点，采取甄别打击、保护服务并重的方式，区分违法与历史上不规范行为，积极为企业挽回经济损失，将犯罪带来的危害后果降至最低程度，以高站位、高标准做到案结事了人和。近年来，该院第二检察部在涉企案件办理过程中，充分发挥检察建议的作用，帮助企业完善制度、堵塞漏洞。如：通过制发检察建议督促舒兰市某银行在发放贷款时</w:t>
      </w:r>
      <w:r>
        <w:rPr>
          <w:rFonts w:hint="eastAsia"/>
        </w:rPr>
        <w:t>,</w:t>
      </w:r>
      <w:r>
        <w:rPr>
          <w:rFonts w:hint="eastAsia"/>
        </w:rPr>
        <w:t>提高风险意识、责任意识</w:t>
      </w:r>
      <w:r>
        <w:rPr>
          <w:rFonts w:hint="eastAsia"/>
        </w:rPr>
        <w:t>,</w:t>
      </w:r>
      <w:r>
        <w:rPr>
          <w:rFonts w:hint="eastAsia"/>
        </w:rPr>
        <w:t>严格执行信贷工作的规章制度</w:t>
      </w:r>
      <w:r>
        <w:rPr>
          <w:rFonts w:hint="eastAsia"/>
        </w:rPr>
        <w:t>,</w:t>
      </w:r>
      <w:r>
        <w:rPr>
          <w:rFonts w:hint="eastAsia"/>
        </w:rPr>
        <w:t>加强对借贷人员的资质审查等问题</w:t>
      </w:r>
      <w:r>
        <w:rPr>
          <w:rFonts w:hint="eastAsia"/>
        </w:rPr>
        <w:t>,</w:t>
      </w:r>
      <w:r>
        <w:rPr>
          <w:rFonts w:hint="eastAsia"/>
        </w:rPr>
        <w:t>不给恶意欠贷不还、贷款诈骗的不法分子作案提供可乘之机，有效的规范了贷款的发放和管理秩序，完善了内部管理机制。</w:t>
      </w:r>
    </w:p>
    <w:p w:rsidR="00881081" w:rsidRDefault="00881081">
      <w:pPr>
        <w:ind w:firstLine="420"/>
        <w:jc w:val="right"/>
      </w:pPr>
      <w:r>
        <w:rPr>
          <w:rFonts w:hint="eastAsia"/>
        </w:rPr>
        <w:t>舒兰市人民检察院</w:t>
      </w:r>
      <w:r>
        <w:rPr>
          <w:rFonts w:hint="eastAsia"/>
        </w:rPr>
        <w:t>2021-09-09</w:t>
      </w:r>
    </w:p>
    <w:p w:rsidR="00881081" w:rsidRDefault="00881081"/>
    <w:p w:rsidR="00881081" w:rsidRDefault="00881081" w:rsidP="00191AD7">
      <w:pPr>
        <w:sectPr w:rsidR="00881081" w:rsidSect="00191AD7">
          <w:type w:val="continuous"/>
          <w:pgSz w:w="11906" w:h="16838"/>
          <w:pgMar w:top="1644" w:right="1236" w:bottom="1418" w:left="1814" w:header="851" w:footer="907" w:gutter="0"/>
          <w:pgNumType w:start="1"/>
          <w:cols w:space="720"/>
          <w:docGrid w:type="lines" w:linePitch="341" w:charSpace="2373"/>
        </w:sectPr>
      </w:pPr>
    </w:p>
    <w:p w:rsidR="00776D61" w:rsidRDefault="00776D61"/>
    <w:sectPr w:rsidR="00776D6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81081"/>
    <w:rsid w:val="00776D61"/>
    <w:rsid w:val="00881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81081"/>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81081"/>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2022-08-19T07:57:00Z</dcterms:created>
</cp:coreProperties>
</file>