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8F" w:rsidRDefault="00401E8F">
      <w:pPr>
        <w:pStyle w:val="1"/>
      </w:pPr>
      <w:bookmarkStart w:id="0" w:name="_Toc14454"/>
      <w:r>
        <w:rPr>
          <w:rFonts w:hint="eastAsia"/>
        </w:rPr>
        <w:t>晋源区住建局开展安全生产月宣传活动</w:t>
      </w:r>
      <w:bookmarkEnd w:id="0"/>
    </w:p>
    <w:p w:rsidR="00401E8F" w:rsidRDefault="00401E8F">
      <w:pPr>
        <w:ind w:firstLine="420"/>
      </w:pPr>
      <w:r>
        <w:rPr>
          <w:rFonts w:hint="eastAsia"/>
        </w:rPr>
        <w:t>今年</w:t>
      </w:r>
      <w:r>
        <w:rPr>
          <w:rFonts w:hint="eastAsia"/>
        </w:rPr>
        <w:t>6</w:t>
      </w:r>
      <w:r>
        <w:rPr>
          <w:rFonts w:hint="eastAsia"/>
        </w:rPr>
        <w:t>月是第</w:t>
      </w:r>
      <w:r>
        <w:rPr>
          <w:rFonts w:hint="eastAsia"/>
        </w:rPr>
        <w:t>21</w:t>
      </w:r>
      <w:r>
        <w:rPr>
          <w:rFonts w:hint="eastAsia"/>
        </w:rPr>
        <w:t>个全国“安全生产月”，为进一步提高群众安全意识，有效防范重大风险、消除安全隐患，切实维护人民群众的生命财产安全，晋源区住建局开展了以“遵守安全生产法、当好第一责任人”为主题的安全生产月宣传活动。</w:t>
      </w:r>
    </w:p>
    <w:p w:rsidR="00401E8F" w:rsidRDefault="00401E8F">
      <w:pPr>
        <w:ind w:firstLine="420"/>
      </w:pPr>
      <w:r>
        <w:rPr>
          <w:rFonts w:hint="eastAsia"/>
        </w:rPr>
        <w:t>一是全面落实安全生产主体责任。辖区在建工地</w:t>
      </w:r>
      <w:r>
        <w:rPr>
          <w:rFonts w:hint="eastAsia"/>
        </w:rPr>
        <w:t>64</w:t>
      </w:r>
      <w:r>
        <w:rPr>
          <w:rFonts w:hint="eastAsia"/>
        </w:rPr>
        <w:t>家，劳务人员共计</w:t>
      </w:r>
      <w:r>
        <w:rPr>
          <w:rFonts w:hint="eastAsia"/>
        </w:rPr>
        <w:t>8863</w:t>
      </w:r>
      <w:r>
        <w:rPr>
          <w:rFonts w:hint="eastAsia"/>
        </w:rPr>
        <w:t>人，复工复产工地</w:t>
      </w:r>
      <w:r>
        <w:rPr>
          <w:rFonts w:hint="eastAsia"/>
        </w:rPr>
        <w:t>52</w:t>
      </w:r>
      <w:r>
        <w:rPr>
          <w:rFonts w:hint="eastAsia"/>
        </w:rPr>
        <w:t>家，复工率为</w:t>
      </w:r>
      <w:r>
        <w:rPr>
          <w:rFonts w:hint="eastAsia"/>
        </w:rPr>
        <w:t>81.2%</w:t>
      </w:r>
      <w:r>
        <w:rPr>
          <w:rFonts w:hint="eastAsia"/>
        </w:rPr>
        <w:t>。区住建局组织建筑领域、物业行业项目管理人员及一线员工深入学习贯彻习近平总书记关于安全生产的重要论述，确保入脑入心，见行见效，转化为落实安全生产责任的自觉行动，维护安全生产形势稳定。开展《安全生产法》学习宣教活动，通过举办主题宣传、专题讲座、知识竞赛、媒体网上推送等方式，全面开展生产经营单位安全普法。开展“履行安全责任我带头”，由安全第一责任人带头学法、遵法、守法，主动研判风险、排查治理隐患，组织应急救援演练和全员安全知识技能培训，参加“第一责任人安全倡议书”活动等。</w:t>
      </w:r>
    </w:p>
    <w:p w:rsidR="00401E8F" w:rsidRDefault="00401E8F">
      <w:pPr>
        <w:ind w:firstLine="420"/>
      </w:pPr>
      <w:r>
        <w:rPr>
          <w:rFonts w:hint="eastAsia"/>
        </w:rPr>
        <w:t>二是开展安全生产大检查大整治大提升行动。联合第三方安全专家组开展建筑领域安全生产工作，共计出动安全检查组</w:t>
      </w:r>
      <w:r>
        <w:rPr>
          <w:rFonts w:hint="eastAsia"/>
        </w:rPr>
        <w:t>84</w:t>
      </w:r>
      <w:r>
        <w:rPr>
          <w:rFonts w:hint="eastAsia"/>
        </w:rPr>
        <w:t>次，专家人数</w:t>
      </w:r>
      <w:r>
        <w:rPr>
          <w:rFonts w:hint="eastAsia"/>
        </w:rPr>
        <w:t>311</w:t>
      </w:r>
      <w:r>
        <w:rPr>
          <w:rFonts w:hint="eastAsia"/>
        </w:rPr>
        <w:t>人次，排查风险隐患</w:t>
      </w:r>
      <w:r>
        <w:rPr>
          <w:rFonts w:hint="eastAsia"/>
        </w:rPr>
        <w:t>57</w:t>
      </w:r>
      <w:r>
        <w:rPr>
          <w:rFonts w:hint="eastAsia"/>
        </w:rPr>
        <w:t>项，整改完成</w:t>
      </w:r>
      <w:r>
        <w:rPr>
          <w:rFonts w:hint="eastAsia"/>
        </w:rPr>
        <w:t>57</w:t>
      </w:r>
      <w:r>
        <w:rPr>
          <w:rFonts w:hint="eastAsia"/>
        </w:rPr>
        <w:t>项，整改率达到</w:t>
      </w:r>
      <w:r>
        <w:rPr>
          <w:rFonts w:hint="eastAsia"/>
        </w:rPr>
        <w:t>100%</w:t>
      </w:r>
      <w:r>
        <w:rPr>
          <w:rFonts w:hint="eastAsia"/>
        </w:rPr>
        <w:t>。</w:t>
      </w:r>
    </w:p>
    <w:p w:rsidR="00401E8F" w:rsidRDefault="00401E8F">
      <w:pPr>
        <w:ind w:firstLine="420"/>
      </w:pPr>
      <w:r>
        <w:rPr>
          <w:rFonts w:hint="eastAsia"/>
        </w:rPr>
        <w:t>三是开展安全生产培训教育活动。在醒目位置悬挂或张贴安全标语，为安全生产宣传营造良好环境。采取线上线下结合、线上为主线下为辅的方式，扎实推进建筑领域、物业行业安全培训宣传教育工作。重点围绕线上安全教育培训、专家指导服务、安全承诺等，开展安全宣传进一线活动，全面提升安全生产工作水平。认真排查梳理自身重大安全风险，广泛开展现场处置方案和重点岗位应急处置演练活动共计</w:t>
      </w:r>
      <w:r>
        <w:rPr>
          <w:rFonts w:hint="eastAsia"/>
        </w:rPr>
        <w:t>6</w:t>
      </w:r>
      <w:r>
        <w:rPr>
          <w:rFonts w:hint="eastAsia"/>
        </w:rPr>
        <w:t>次，特别是建筑领域消防、防汛等应急处置演练，强化标准规范意识，提高应急处置能力。</w:t>
      </w:r>
    </w:p>
    <w:p w:rsidR="00401E8F" w:rsidRDefault="00401E8F">
      <w:pPr>
        <w:ind w:firstLine="420"/>
      </w:pPr>
      <w:r>
        <w:rPr>
          <w:rFonts w:hint="eastAsia"/>
        </w:rPr>
        <w:t>四是认真贯彻落实习近平总书记关于防范化解安全风险重要指示精神，加强疫情常态化防控，落实疫苗接种事宜，对建筑领域在并工作人员进行全面摸底，做好填表、上报、接种疫苗等工作，要求进入工地人员必须提供“两码一报告”；外地返并人员必须向所属镇（街）报备。</w:t>
      </w:r>
    </w:p>
    <w:p w:rsidR="00401E8F" w:rsidRDefault="00401E8F">
      <w:pPr>
        <w:ind w:firstLine="420"/>
      </w:pPr>
      <w:r>
        <w:rPr>
          <w:rFonts w:hint="eastAsia"/>
        </w:rPr>
        <w:t>安全生产月活动开展以来，企业责任人、物业及建筑工地一线工作人员进一步增强了安全生产意识、提高了应急处置能力，使“遵守安全生产法、当好第一责任人”的理念深入人心，营造安全良好氛围，为党的二十大胜利召开奠定安全基础。</w:t>
      </w:r>
    </w:p>
    <w:p w:rsidR="00401E8F" w:rsidRDefault="00401E8F">
      <w:pPr>
        <w:ind w:firstLine="420"/>
        <w:jc w:val="right"/>
      </w:pPr>
      <w:r>
        <w:rPr>
          <w:rFonts w:hint="eastAsia"/>
        </w:rPr>
        <w:t>晋源区住建局</w:t>
      </w:r>
      <w:r>
        <w:rPr>
          <w:rFonts w:hint="eastAsia"/>
        </w:rPr>
        <w:t>2022-07-13</w:t>
      </w:r>
    </w:p>
    <w:p w:rsidR="00401E8F" w:rsidRDefault="00401E8F" w:rsidP="004F73D5">
      <w:pPr>
        <w:sectPr w:rsidR="00401E8F" w:rsidSect="00BA3044">
          <w:headerReference w:type="even" r:id="rId6"/>
          <w:headerReference w:type="default" r:id="rId7"/>
          <w:footerReference w:type="even" r:id="rId8"/>
          <w:footerReference w:type="default" r:id="rId9"/>
          <w:headerReference w:type="first" r:id="rId10"/>
          <w:footerReference w:type="first" r:id="rId11"/>
          <w:pgSz w:w="11906" w:h="16838"/>
          <w:pgMar w:top="1644" w:right="1236" w:bottom="1418" w:left="1814" w:header="851" w:footer="907" w:gutter="0"/>
          <w:pgNumType w:start="1"/>
          <w:cols w:space="720"/>
          <w:docGrid w:type="lines" w:linePitch="341" w:charSpace="2373"/>
        </w:sectPr>
      </w:pPr>
    </w:p>
    <w:p w:rsidR="00DE62F8" w:rsidRDefault="00DE62F8"/>
    <w:sectPr w:rsidR="00DE62F8" w:rsidSect="00E55C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CD2" w:rsidRDefault="00E55CD2" w:rsidP="00E55CD2">
      <w:r>
        <w:separator/>
      </w:r>
    </w:p>
  </w:endnote>
  <w:endnote w:type="continuationSeparator" w:id="1">
    <w:p w:rsidR="00E55CD2" w:rsidRDefault="00E55CD2" w:rsidP="00E55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44" w:rsidRDefault="00E55CD2">
    <w:pPr>
      <w:pStyle w:val="a3"/>
      <w:tabs>
        <w:tab w:val="clear" w:pos="4153"/>
        <w:tab w:val="clear" w:pos="8306"/>
        <w:tab w:val="left" w:pos="0"/>
        <w:tab w:val="right" w:pos="8700"/>
      </w:tabs>
      <w:jc w:val="center"/>
    </w:pPr>
    <w:r>
      <w:fldChar w:fldCharType="begin"/>
    </w:r>
    <w:r w:rsidR="00DE62F8">
      <w:instrText xml:space="preserve"> PAGE </w:instrText>
    </w:r>
    <w:r>
      <w:fldChar w:fldCharType="separate"/>
    </w:r>
    <w:r w:rsidR="00DE62F8">
      <w:rPr>
        <w:noProof/>
      </w:rPr>
      <w:t>4</w:t>
    </w:r>
    <w:r>
      <w:fldChar w:fldCharType="end"/>
    </w:r>
    <w:r w:rsidR="00DE62F8">
      <w:tab/>
    </w:r>
    <w:r w:rsidR="00DE62F8">
      <w:rPr>
        <w:rFonts w:hint="eastAsia"/>
      </w:rPr>
      <w:t xml:space="preserve">   </w:t>
    </w:r>
    <w:r w:rsidR="00DE62F8">
      <w:rPr>
        <w:rFonts w:hint="eastAsia"/>
      </w:rPr>
      <w:t>服务热线：</w:t>
    </w:r>
    <w:r w:rsidR="00DE62F8">
      <w:rPr>
        <w:rFonts w:hint="eastAsia"/>
        <w:szCs w:val="21"/>
      </w:rPr>
      <w:t>010-</w:t>
    </w:r>
    <w:r w:rsidR="00DE62F8">
      <w:t>872</w:t>
    </w:r>
    <w:r w:rsidR="00DE62F8">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44" w:rsidRDefault="00DE62F8">
    <w:pPr>
      <w:pStyle w:val="a3"/>
      <w:tabs>
        <w:tab w:val="clear" w:pos="4153"/>
        <w:tab w:val="clear" w:pos="8306"/>
        <w:tab w:val="right" w:pos="8932"/>
      </w:tabs>
      <w:wordWrap w:val="0"/>
      <w:ind w:leftChars="6" w:left="13"/>
      <w:jc w:val="right"/>
    </w:pPr>
    <w:r>
      <w:rPr>
        <w:rFonts w:hint="eastAsia"/>
      </w:rPr>
      <w:t xml:space="preserve">  </w:t>
    </w:r>
    <w:r>
      <w:rPr>
        <w:szCs w:val="21"/>
      </w:rPr>
      <w:tab/>
    </w:r>
    <w:r w:rsidR="00E55CD2">
      <w:fldChar w:fldCharType="begin"/>
    </w:r>
    <w:r>
      <w:instrText xml:space="preserve"> PAGE </w:instrText>
    </w:r>
    <w:r w:rsidR="00E55CD2">
      <w:fldChar w:fldCharType="separate"/>
    </w:r>
    <w:r w:rsidR="00DF30BA">
      <w:rPr>
        <w:noProof/>
      </w:rPr>
      <w:t>2</w:t>
    </w:r>
    <w:r w:rsidR="00E55CD2">
      <w:fldChar w:fldCharType="end"/>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BA" w:rsidRDefault="00DF30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CD2" w:rsidRDefault="00E55CD2" w:rsidP="00E55CD2">
      <w:r>
        <w:separator/>
      </w:r>
    </w:p>
  </w:footnote>
  <w:footnote w:type="continuationSeparator" w:id="1">
    <w:p w:rsidR="00E55CD2" w:rsidRDefault="00E55CD2" w:rsidP="00E55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44" w:rsidRDefault="00DE62F8">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44" w:rsidRDefault="00DF30BA">
    <w:pPr>
      <w:pStyle w:val="a4"/>
      <w:tabs>
        <w:tab w:val="clear" w:pos="8306"/>
        <w:tab w:val="right" w:pos="9061"/>
      </w:tabs>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BA" w:rsidRDefault="00DF30B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E8F"/>
    <w:rsid w:val="00401E8F"/>
    <w:rsid w:val="00DE62F8"/>
    <w:rsid w:val="00DF30BA"/>
    <w:rsid w:val="00E55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D2"/>
    <w:pPr>
      <w:widowControl w:val="0"/>
      <w:jc w:val="both"/>
    </w:pPr>
  </w:style>
  <w:style w:type="paragraph" w:styleId="1">
    <w:name w:val="heading 1"/>
    <w:basedOn w:val="a"/>
    <w:next w:val="a"/>
    <w:link w:val="1Char"/>
    <w:qFormat/>
    <w:rsid w:val="00401E8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01E8F"/>
    <w:rPr>
      <w:rFonts w:ascii="黑体" w:eastAsia="黑体" w:hAnsi="宋体" w:cs="Times New Roman"/>
      <w:b/>
      <w:kern w:val="36"/>
      <w:sz w:val="32"/>
      <w:szCs w:val="32"/>
    </w:rPr>
  </w:style>
  <w:style w:type="paragraph" w:styleId="a3">
    <w:name w:val="footer"/>
    <w:basedOn w:val="a"/>
    <w:link w:val="Char"/>
    <w:qFormat/>
    <w:rsid w:val="00401E8F"/>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401E8F"/>
    <w:rPr>
      <w:rFonts w:ascii="宋体" w:eastAsia="宋体" w:hAnsi="宋体" w:cs="Times New Roman"/>
      <w:b/>
      <w:bCs/>
      <w:i/>
      <w:kern w:val="36"/>
      <w:sz w:val="24"/>
      <w:szCs w:val="18"/>
    </w:rPr>
  </w:style>
  <w:style w:type="paragraph" w:styleId="a4">
    <w:name w:val="header"/>
    <w:basedOn w:val="a"/>
    <w:link w:val="Char0"/>
    <w:qFormat/>
    <w:rsid w:val="00401E8F"/>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401E8F"/>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2022-08-19T07:56:00Z</dcterms:created>
  <dcterms:modified xsi:type="dcterms:W3CDTF">2022-08-22T02:48:00Z</dcterms:modified>
</cp:coreProperties>
</file>