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7D6" w:rsidRDefault="004507D6">
      <w:pPr>
        <w:pStyle w:val="1"/>
      </w:pPr>
      <w:r>
        <w:rPr>
          <w:rFonts w:hint="eastAsia"/>
        </w:rPr>
        <w:t>灯塔市人民检察院：科技强检再提速 提升检察队伍硬实力</w:t>
      </w:r>
    </w:p>
    <w:p w:rsidR="004507D6" w:rsidRDefault="004507D6">
      <w:pPr>
        <w:ind w:firstLine="420"/>
      </w:pPr>
      <w:r>
        <w:rPr>
          <w:rFonts w:hint="eastAsia"/>
        </w:rPr>
        <w:t>灯塔市检察院坚持科技强检战略，着眼于向科技要检力、要战斗力，力求破解难题，助推检察工作创新发展。</w:t>
      </w:r>
    </w:p>
    <w:p w:rsidR="004507D6" w:rsidRDefault="004507D6">
      <w:pPr>
        <w:ind w:firstLine="420"/>
      </w:pPr>
      <w:r>
        <w:rPr>
          <w:rFonts w:hint="eastAsia"/>
        </w:rPr>
        <w:t>近年来，灯塔市检察院大力推进电子检务工程建设和智能化应用探索，高标准建成了听证室、案管中心、</w:t>
      </w:r>
      <w:r>
        <w:rPr>
          <w:rFonts w:hint="eastAsia"/>
        </w:rPr>
        <w:t>12309</w:t>
      </w:r>
      <w:r>
        <w:rPr>
          <w:rFonts w:hint="eastAsia"/>
        </w:rPr>
        <w:t>检察服务中心、远程讯问室等一系列智能系统，实现以信息化推动检察“业务、队伍、管理”三位一体的工作格局，全面提升检察机关正确履行法律监督职责的能力。</w:t>
      </w:r>
    </w:p>
    <w:p w:rsidR="004507D6" w:rsidRDefault="004507D6">
      <w:pPr>
        <w:ind w:firstLine="420"/>
      </w:pPr>
      <w:r>
        <w:rPr>
          <w:rFonts w:hint="eastAsia"/>
        </w:rPr>
        <w:t>“</w:t>
      </w:r>
      <w:r>
        <w:rPr>
          <w:rFonts w:hint="eastAsia"/>
        </w:rPr>
        <w:t>12309+</w:t>
      </w:r>
      <w:r>
        <w:rPr>
          <w:rFonts w:hint="eastAsia"/>
        </w:rPr>
        <w:t>”</w:t>
      </w:r>
      <w:r>
        <w:rPr>
          <w:rFonts w:hint="eastAsia"/>
        </w:rPr>
        <w:t xml:space="preserve"> </w:t>
      </w:r>
      <w:r>
        <w:rPr>
          <w:rFonts w:hint="eastAsia"/>
        </w:rPr>
        <w:t>构建检察服务新模式</w:t>
      </w:r>
    </w:p>
    <w:p w:rsidR="004507D6" w:rsidRDefault="004507D6">
      <w:pPr>
        <w:ind w:firstLine="420"/>
      </w:pPr>
      <w:r>
        <w:rPr>
          <w:rFonts w:hint="eastAsia"/>
        </w:rPr>
        <w:t>2018</w:t>
      </w:r>
      <w:r>
        <w:rPr>
          <w:rFonts w:hint="eastAsia"/>
        </w:rPr>
        <w:t>年以来，根据最高人民检察院和省检察院关于</w:t>
      </w:r>
      <w:r>
        <w:rPr>
          <w:rFonts w:hint="eastAsia"/>
        </w:rPr>
        <w:t>12309</w:t>
      </w:r>
      <w:r>
        <w:rPr>
          <w:rFonts w:hint="eastAsia"/>
        </w:rPr>
        <w:t>检察服务中心建设的指导意见，灯塔市检察院结合检察工作实际，建成并开通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12309</w:t>
      </w:r>
      <w:r>
        <w:rPr>
          <w:rFonts w:hint="eastAsia"/>
        </w:rPr>
        <w:t>检察服务中心”，设置业务咨询、控告申诉、国家赔偿、国家司法救助、案件管理等工作区域以及检察长接访室、远程视频接访室、律师接待室等配套功能区域。依托“</w:t>
      </w:r>
      <w:r>
        <w:rPr>
          <w:rFonts w:hint="eastAsia"/>
        </w:rPr>
        <w:t>12309</w:t>
      </w:r>
      <w:r>
        <w:rPr>
          <w:rFonts w:hint="eastAsia"/>
        </w:rPr>
        <w:t>检察服务中心”实体大厅，群众“见面”“见人”“网上办理”等需求得以满足，实现了检察服务的城乡村镇全覆盖，解决了检察为民服务最后一公里问题。</w:t>
      </w:r>
    </w:p>
    <w:p w:rsidR="004507D6" w:rsidRDefault="004507D6">
      <w:pPr>
        <w:ind w:firstLine="420"/>
      </w:pPr>
      <w:r>
        <w:rPr>
          <w:rFonts w:hint="eastAsia"/>
        </w:rPr>
        <w:t>自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12309</w:t>
      </w:r>
      <w:r>
        <w:rPr>
          <w:rFonts w:hint="eastAsia"/>
        </w:rPr>
        <w:t>”开通以来，公开重要案件信息</w:t>
      </w:r>
      <w:r>
        <w:rPr>
          <w:rFonts w:hint="eastAsia"/>
        </w:rPr>
        <w:t>4</w:t>
      </w:r>
      <w:r>
        <w:rPr>
          <w:rFonts w:hint="eastAsia"/>
        </w:rPr>
        <w:t>条、程序性案件信息</w:t>
      </w:r>
      <w:r>
        <w:rPr>
          <w:rFonts w:hint="eastAsia"/>
        </w:rPr>
        <w:t>388</w:t>
      </w:r>
      <w:r>
        <w:rPr>
          <w:rFonts w:hint="eastAsia"/>
        </w:rPr>
        <w:t>条，公开法律文书</w:t>
      </w:r>
      <w:r>
        <w:rPr>
          <w:rFonts w:hint="eastAsia"/>
        </w:rPr>
        <w:t>285</w:t>
      </w:r>
      <w:r>
        <w:rPr>
          <w:rFonts w:hint="eastAsia"/>
        </w:rPr>
        <w:t>份，发布检务动态</w:t>
      </w:r>
      <w:r>
        <w:rPr>
          <w:rFonts w:hint="eastAsia"/>
        </w:rPr>
        <w:t>38</w:t>
      </w:r>
      <w:r>
        <w:rPr>
          <w:rFonts w:hint="eastAsia"/>
        </w:rPr>
        <w:t>条，发布检察新闻</w:t>
      </w:r>
      <w:r>
        <w:rPr>
          <w:rFonts w:hint="eastAsia"/>
        </w:rPr>
        <w:t>35</w:t>
      </w:r>
      <w:r>
        <w:rPr>
          <w:rFonts w:hint="eastAsia"/>
        </w:rPr>
        <w:t>条。“</w:t>
      </w:r>
      <w:r>
        <w:rPr>
          <w:rFonts w:hint="eastAsia"/>
        </w:rPr>
        <w:t>12309+</w:t>
      </w:r>
      <w:r>
        <w:rPr>
          <w:rFonts w:hint="eastAsia"/>
        </w:rPr>
        <w:t>”检察服务新模式的建立，将控告申诉、案件管理、检务公开、检察宣传等功能有效集成，既方便群众表达诉求及了解、参与、监督检察工作，也能更好地开展检务公开和展示检察形象</w:t>
      </w:r>
    </w:p>
    <w:p w:rsidR="004507D6" w:rsidRDefault="004507D6">
      <w:pPr>
        <w:ind w:firstLine="420"/>
      </w:pPr>
      <w:r>
        <w:rPr>
          <w:rFonts w:hint="eastAsia"/>
        </w:rPr>
        <w:t>“检察院</w:t>
      </w:r>
      <w:r>
        <w:rPr>
          <w:rFonts w:hint="eastAsia"/>
        </w:rPr>
        <w:t>+</w:t>
      </w:r>
      <w:r>
        <w:rPr>
          <w:rFonts w:hint="eastAsia"/>
        </w:rPr>
        <w:t>”模式</w:t>
      </w:r>
      <w:r>
        <w:rPr>
          <w:rFonts w:hint="eastAsia"/>
        </w:rPr>
        <w:t xml:space="preserve"> </w:t>
      </w:r>
      <w:r>
        <w:rPr>
          <w:rFonts w:hint="eastAsia"/>
        </w:rPr>
        <w:t>让窗口更亮更温馨</w:t>
      </w:r>
    </w:p>
    <w:p w:rsidR="004507D6" w:rsidRDefault="004507D6">
      <w:pPr>
        <w:ind w:firstLine="420"/>
      </w:pPr>
      <w:r>
        <w:rPr>
          <w:rFonts w:hint="eastAsia"/>
        </w:rPr>
        <w:t>“走进接待室就像进了自己的家门一样</w:t>
      </w:r>
      <w:r>
        <w:rPr>
          <w:rFonts w:hint="eastAsia"/>
        </w:rPr>
        <w:t>,</w:t>
      </w:r>
      <w:r>
        <w:rPr>
          <w:rFonts w:hint="eastAsia"/>
        </w:rPr>
        <w:t>见到这里的工作人员就像见了自己的亲人一样。”到这里反映过问题的群众说。</w:t>
      </w:r>
    </w:p>
    <w:p w:rsidR="004507D6" w:rsidRDefault="004507D6">
      <w:pPr>
        <w:ind w:firstLine="420"/>
      </w:pPr>
      <w:r>
        <w:rPr>
          <w:rFonts w:hint="eastAsia"/>
        </w:rPr>
        <w:t>近年来</w:t>
      </w:r>
      <w:r>
        <w:rPr>
          <w:rFonts w:hint="eastAsia"/>
        </w:rPr>
        <w:t>,</w:t>
      </w:r>
      <w:r>
        <w:rPr>
          <w:rFonts w:hint="eastAsia"/>
        </w:rPr>
        <w:t>灯塔市检察院控申接待室以打造“为民服务室”为宗旨</w:t>
      </w:r>
      <w:r>
        <w:rPr>
          <w:rFonts w:hint="eastAsia"/>
        </w:rPr>
        <w:t>,</w:t>
      </w:r>
      <w:r>
        <w:rPr>
          <w:rFonts w:hint="eastAsia"/>
        </w:rPr>
        <w:t>秉持“四心”原则</w:t>
      </w:r>
      <w:r>
        <w:rPr>
          <w:rFonts w:hint="eastAsia"/>
        </w:rPr>
        <w:t>:</w:t>
      </w:r>
      <w:r>
        <w:rPr>
          <w:rFonts w:hint="eastAsia"/>
        </w:rPr>
        <w:t>接待群众要热心、听取群众意见要细心、解释疏导工作要耐心、排忧解难要诚心</w:t>
      </w:r>
      <w:r>
        <w:rPr>
          <w:rFonts w:hint="eastAsia"/>
        </w:rPr>
        <w:t>,</w:t>
      </w:r>
      <w:r>
        <w:rPr>
          <w:rFonts w:hint="eastAsia"/>
        </w:rPr>
        <w:t>始终坚持以“一个微笑、一杯茶水、一句问候”对待每一位来访群众</w:t>
      </w:r>
      <w:r>
        <w:rPr>
          <w:rFonts w:hint="eastAsia"/>
        </w:rPr>
        <w:t>,</w:t>
      </w:r>
      <w:r>
        <w:rPr>
          <w:rFonts w:hint="eastAsia"/>
        </w:rPr>
        <w:t>事无巨细、事无大小、群众有求必应。本着“有信必办</w:t>
      </w:r>
      <w:r>
        <w:rPr>
          <w:rFonts w:hint="eastAsia"/>
        </w:rPr>
        <w:t>,</w:t>
      </w:r>
      <w:r>
        <w:rPr>
          <w:rFonts w:hint="eastAsia"/>
        </w:rPr>
        <w:t>有访必接</w:t>
      </w:r>
      <w:r>
        <w:rPr>
          <w:rFonts w:hint="eastAsia"/>
        </w:rPr>
        <w:t>,</w:t>
      </w:r>
      <w:r>
        <w:rPr>
          <w:rFonts w:hint="eastAsia"/>
        </w:rPr>
        <w:t>有诉必理</w:t>
      </w:r>
      <w:r>
        <w:rPr>
          <w:rFonts w:hint="eastAsia"/>
        </w:rPr>
        <w:t>,</w:t>
      </w:r>
      <w:r>
        <w:rPr>
          <w:rFonts w:hint="eastAsia"/>
        </w:rPr>
        <w:t>有难必帮”的工作理念</w:t>
      </w:r>
      <w:r>
        <w:rPr>
          <w:rFonts w:hint="eastAsia"/>
        </w:rPr>
        <w:t>,</w:t>
      </w:r>
      <w:r>
        <w:rPr>
          <w:rFonts w:hint="eastAsia"/>
        </w:rPr>
        <w:t>控申接待室对群众来信来访应接尽接</w:t>
      </w:r>
      <w:r>
        <w:rPr>
          <w:rFonts w:hint="eastAsia"/>
        </w:rPr>
        <w:t>,</w:t>
      </w:r>
      <w:r>
        <w:rPr>
          <w:rFonts w:hint="eastAsia"/>
        </w:rPr>
        <w:t>确保信访事项“件件有回复</w:t>
      </w:r>
      <w:r>
        <w:rPr>
          <w:rFonts w:hint="eastAsia"/>
        </w:rPr>
        <w:t>,</w:t>
      </w:r>
      <w:r>
        <w:rPr>
          <w:rFonts w:hint="eastAsia"/>
        </w:rPr>
        <w:t>事事有回应”。该院成功化解</w:t>
      </w:r>
      <w:r>
        <w:rPr>
          <w:rFonts w:hint="eastAsia"/>
        </w:rPr>
        <w:t>16</w:t>
      </w:r>
      <w:r>
        <w:rPr>
          <w:rFonts w:hint="eastAsia"/>
        </w:rPr>
        <w:t>件疑难信访案件，实现了连续</w:t>
      </w:r>
      <w:r>
        <w:rPr>
          <w:rFonts w:hint="eastAsia"/>
        </w:rPr>
        <w:t>8</w:t>
      </w:r>
      <w:r>
        <w:rPr>
          <w:rFonts w:hint="eastAsia"/>
        </w:rPr>
        <w:t>年涉检赴省进京非正常访“零”纪录。</w:t>
      </w:r>
    </w:p>
    <w:p w:rsidR="004507D6" w:rsidRDefault="004507D6">
      <w:pPr>
        <w:ind w:firstLine="420"/>
      </w:pPr>
      <w:r>
        <w:rPr>
          <w:rFonts w:hint="eastAsia"/>
        </w:rPr>
        <w:t>下一步，灯塔市检察院将以争创全国检察机关文明接待室为契机，进一步加强控告申诉、信访接待工作，围绕内强素质、外树形象的要求，力争达到实现集控告申诉、国家赔偿、司法救助、举报投诉、法律咨询于一体的一站式服务，并完善配套设施。在控申部门内部开展“岗位练兵”活动，提升干警接访水平，增强干警处理信访问题能力，努力把控申接待室打造成为展示灯塔市人民检察院形象的文明窗口。</w:t>
      </w:r>
    </w:p>
    <w:p w:rsidR="004507D6" w:rsidRDefault="004507D6">
      <w:pPr>
        <w:ind w:firstLine="420"/>
      </w:pPr>
      <w:r>
        <w:rPr>
          <w:rFonts w:hint="eastAsia"/>
        </w:rPr>
        <w:t>“互联网</w:t>
      </w:r>
      <w:r>
        <w:rPr>
          <w:rFonts w:hint="eastAsia"/>
        </w:rPr>
        <w:t>+</w:t>
      </w:r>
      <w:r>
        <w:rPr>
          <w:rFonts w:hint="eastAsia"/>
        </w:rPr>
        <w:t>”</w:t>
      </w:r>
      <w:r>
        <w:rPr>
          <w:rFonts w:hint="eastAsia"/>
        </w:rPr>
        <w:t xml:space="preserve"> </w:t>
      </w:r>
      <w:r>
        <w:rPr>
          <w:rFonts w:hint="eastAsia"/>
        </w:rPr>
        <w:t>实现远程提审“隔空”办案</w:t>
      </w:r>
    </w:p>
    <w:p w:rsidR="004507D6" w:rsidRDefault="004507D6">
      <w:pPr>
        <w:ind w:firstLine="420"/>
      </w:pPr>
      <w:r>
        <w:rPr>
          <w:rFonts w:hint="eastAsia"/>
        </w:rPr>
        <w:t>一台电脑，一台摄像机，一台电视，再加上两个办案人员，就可实现视频远程提审。</w:t>
      </w:r>
      <w:r>
        <w:rPr>
          <w:rFonts w:hint="eastAsia"/>
        </w:rPr>
        <w:t xml:space="preserve"> </w:t>
      </w:r>
    </w:p>
    <w:p w:rsidR="004507D6" w:rsidRDefault="004507D6">
      <w:pPr>
        <w:ind w:firstLine="420"/>
      </w:pPr>
      <w:r>
        <w:rPr>
          <w:rFonts w:hint="eastAsia"/>
        </w:rPr>
        <w:t>自</w:t>
      </w:r>
      <w:r>
        <w:rPr>
          <w:rFonts w:hint="eastAsia"/>
        </w:rPr>
        <w:t>2020</w:t>
      </w:r>
      <w:r>
        <w:rPr>
          <w:rFonts w:hint="eastAsia"/>
        </w:rPr>
        <w:t>年开展远程视频提审以来，这套系统在检察院与看守所之间形成了相互交织的“互联网”。检察官可以直接连线看守所的远程提审室，对在押犯罪嫌疑人进行异地提审。相比传统的提审方式，远程视频提审不仅节省了办案检察官大量的路途时间，提高了办案效率，而且实现了提审讯问的及时性，有利于办案质量的进一步提高。</w:t>
      </w:r>
    </w:p>
    <w:p w:rsidR="004507D6" w:rsidRDefault="004507D6">
      <w:pPr>
        <w:ind w:firstLine="420"/>
      </w:pPr>
      <w:r>
        <w:rPr>
          <w:rFonts w:hint="eastAsia"/>
        </w:rPr>
        <w:t>使用“远程提讯”模式“隔空”办案，既保证了疫情防控期间刑事诉讼活动顺利开展，又避免了面对面提审带来的疫情感染风险。检察官通过高清摄像头对犯罪嫌疑人依法进行讯问，就案</w:t>
      </w:r>
      <w:r>
        <w:rPr>
          <w:rFonts w:hint="eastAsia"/>
        </w:rPr>
        <w:lastRenderedPageBreak/>
        <w:t>件事实证据逐一讯问核实，并进行同步记录，办案人员与犯罪嫌疑人在“零接触”状态下完成了提讯、告知等法律程序。截至目前，灯塔市检察院已实现远程视频提审</w:t>
      </w:r>
      <w:r>
        <w:rPr>
          <w:rFonts w:hint="eastAsia"/>
        </w:rPr>
        <w:t>80</w:t>
      </w:r>
      <w:r>
        <w:rPr>
          <w:rFonts w:hint="eastAsia"/>
        </w:rPr>
        <w:t>件</w:t>
      </w:r>
      <w:r>
        <w:rPr>
          <w:rFonts w:hint="eastAsia"/>
        </w:rPr>
        <w:t>85</w:t>
      </w:r>
      <w:r>
        <w:rPr>
          <w:rFonts w:hint="eastAsia"/>
        </w:rPr>
        <w:t>人，有效地保证了办案的需要。</w:t>
      </w:r>
    </w:p>
    <w:p w:rsidR="004507D6" w:rsidRDefault="004507D6">
      <w:pPr>
        <w:ind w:firstLine="420"/>
      </w:pPr>
      <w:r>
        <w:rPr>
          <w:rFonts w:hint="eastAsia"/>
        </w:rPr>
        <w:t>“智慧</w:t>
      </w:r>
      <w:r>
        <w:rPr>
          <w:rFonts w:hint="eastAsia"/>
        </w:rPr>
        <w:t>+</w:t>
      </w:r>
      <w:r>
        <w:rPr>
          <w:rFonts w:hint="eastAsia"/>
        </w:rPr>
        <w:t>”建设</w:t>
      </w:r>
      <w:r>
        <w:rPr>
          <w:rFonts w:hint="eastAsia"/>
        </w:rPr>
        <w:t xml:space="preserve">  </w:t>
      </w:r>
      <w:r>
        <w:rPr>
          <w:rFonts w:hint="eastAsia"/>
        </w:rPr>
        <w:t>促进公开听证检察常态化</w:t>
      </w:r>
    </w:p>
    <w:p w:rsidR="004507D6" w:rsidRDefault="004507D6">
      <w:pPr>
        <w:ind w:firstLine="420"/>
      </w:pPr>
      <w:r>
        <w:rPr>
          <w:rFonts w:hint="eastAsia"/>
        </w:rPr>
        <w:t>为树立检察公信力，推动公开听证常态化，让司法公正看得见、能评价、受监督，切实让人民群众在每一起司法案件中都能感受到公平正义，灯塔市检察院积极贯彻落实高检院对于听证室建设的部署要求，不断探索智能化建设，向科学技术借力，推进检察听证室的“智慧</w:t>
      </w:r>
      <w:r>
        <w:rPr>
          <w:rFonts w:hint="eastAsia"/>
        </w:rPr>
        <w:t>+</w:t>
      </w:r>
      <w:r>
        <w:rPr>
          <w:rFonts w:hint="eastAsia"/>
        </w:rPr>
        <w:t>”建设。该院建成的听证室集成了电子示证、同步录音录像、互联网直播、听证数据对接等功能，成为“智慧检务”建设又一亮点。</w:t>
      </w:r>
    </w:p>
    <w:p w:rsidR="004507D6" w:rsidRDefault="004507D6">
      <w:pPr>
        <w:ind w:firstLine="420"/>
      </w:pPr>
      <w:r>
        <w:rPr>
          <w:rFonts w:hint="eastAsia"/>
        </w:rPr>
        <w:t>听证室占地面积</w:t>
      </w:r>
      <w:r>
        <w:rPr>
          <w:rFonts w:hint="eastAsia"/>
        </w:rPr>
        <w:t>100</w:t>
      </w:r>
      <w:r>
        <w:rPr>
          <w:rFonts w:hint="eastAsia"/>
        </w:rPr>
        <w:t>余平方米，投资近</w:t>
      </w:r>
      <w:r>
        <w:rPr>
          <w:rFonts w:hint="eastAsia"/>
        </w:rPr>
        <w:t>68</w:t>
      </w:r>
      <w:r>
        <w:rPr>
          <w:rFonts w:hint="eastAsia"/>
        </w:rPr>
        <w:t>万元，可容纳</w:t>
      </w:r>
      <w:r>
        <w:rPr>
          <w:rFonts w:hint="eastAsia"/>
        </w:rPr>
        <w:t>30</w:t>
      </w:r>
      <w:r>
        <w:rPr>
          <w:rFonts w:hint="eastAsia"/>
        </w:rPr>
        <w:t>人参与听证，是功能要素齐全、信息化程度高、配套体系完善，充分注入“高端、智慧”元素，将工作需求与科技创新深度融合，采用专业会场设计、全场景角色采集，搭载高仿真智慧公开听证系统，做到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1</w:t>
      </w:r>
      <w:r>
        <w:rPr>
          <w:rFonts w:hint="eastAsia"/>
        </w:rPr>
        <w:t>“真人比例”“面对面”呈现效果，实现一体化听证功能，保障听证工作高效、严谨开展。听证室附带听证评议室，有效满足直播过程中的各类硬件要求，还兼容公开宣告、案件研讨等功能用途。截至日前共组织听证</w:t>
      </w:r>
      <w:r>
        <w:rPr>
          <w:rFonts w:hint="eastAsia"/>
        </w:rPr>
        <w:t>9</w:t>
      </w:r>
      <w:r>
        <w:rPr>
          <w:rFonts w:hint="eastAsia"/>
        </w:rPr>
        <w:t>次。</w:t>
      </w:r>
    </w:p>
    <w:p w:rsidR="004507D6" w:rsidRDefault="004507D6">
      <w:pPr>
        <w:ind w:firstLine="420"/>
      </w:pPr>
      <w:r>
        <w:rPr>
          <w:rFonts w:hint="eastAsia"/>
        </w:rPr>
        <w:t>听证室的建成，搭建与人民群众的连心桥，达到促成现场和解、实质性化解争议的目的，满足广大人民群众对公开听证零距离接触与体验的效果。切实做到让检察权在阳光下运行，让公平正义更加可见可感可信。</w:t>
      </w:r>
    </w:p>
    <w:p w:rsidR="004507D6" w:rsidRDefault="004507D6">
      <w:pPr>
        <w:ind w:firstLine="420"/>
        <w:jc w:val="right"/>
      </w:pPr>
      <w:r>
        <w:rPr>
          <w:rFonts w:hint="eastAsia"/>
        </w:rPr>
        <w:t>辽阳市人民检察院</w:t>
      </w:r>
      <w:r>
        <w:rPr>
          <w:rFonts w:hint="eastAsia"/>
        </w:rPr>
        <w:t>2021-10-27</w:t>
      </w:r>
    </w:p>
    <w:p w:rsidR="004507D6" w:rsidRDefault="004507D6" w:rsidP="00E85A65">
      <w:pPr>
        <w:sectPr w:rsidR="004507D6" w:rsidSect="00E85A65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502DD0" w:rsidRDefault="00502DD0"/>
    <w:sectPr w:rsidR="00502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4507D6"/>
    <w:rsid w:val="004507D6"/>
    <w:rsid w:val="00502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4507D6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4507D6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1699</Characters>
  <Application>Microsoft Office Word</Application>
  <DocSecurity>0</DocSecurity>
  <Lines>14</Lines>
  <Paragraphs>3</Paragraphs>
  <ScaleCrop>false</ScaleCrop>
  <Company>微软中国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2022-08-19T06:17:00Z</dcterms:created>
</cp:coreProperties>
</file>