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AA8" w:rsidRDefault="00530AA8">
      <w:pPr>
        <w:pStyle w:val="1"/>
      </w:pPr>
      <w:r>
        <w:rPr>
          <w:rFonts w:hint="eastAsia"/>
        </w:rPr>
        <w:t>临泽县推进政协协商向基层延伸工作纪实</w:t>
      </w:r>
    </w:p>
    <w:p w:rsidR="00530AA8" w:rsidRDefault="00530AA8">
      <w:pPr>
        <w:ind w:firstLine="420"/>
        <w:jc w:val="left"/>
      </w:pPr>
      <w:r>
        <w:rPr>
          <w:rFonts w:hint="eastAsia"/>
        </w:rPr>
        <w:t>让协商民主在基层生根开花——</w:t>
      </w:r>
    </w:p>
    <w:p w:rsidR="00530AA8" w:rsidRDefault="00530AA8">
      <w:pPr>
        <w:ind w:firstLine="420"/>
        <w:jc w:val="left"/>
      </w:pPr>
      <w:r>
        <w:rPr>
          <w:rFonts w:hint="eastAsia"/>
        </w:rPr>
        <w:t>协商民主是我国社会主义民主政治的特有形式和独特优势。习近平总书记强调：“要按照协商于民、协商为民的要求，大力发展基层协商民主，重点在基层群众中开展协商。”</w:t>
      </w:r>
      <w:r>
        <w:rPr>
          <w:rFonts w:hint="eastAsia"/>
        </w:rPr>
        <w:t>2022</w:t>
      </w:r>
      <w:r>
        <w:rPr>
          <w:rFonts w:hint="eastAsia"/>
        </w:rPr>
        <w:t>年以来，临泽县政协深入贯彻落实习近平总书记关于加强和改进人民政协工作的重要思想，扎实推进政协协商向基层延伸，指导镇村聚焦党委所指、基层所需、群众所盼，创新开展不同层次的协商议事活动，在服务发展、保障民生、维护稳定中发挥了独特作用，有力推动了协商民主在基层的实践和传播。</w:t>
      </w:r>
    </w:p>
    <w:p w:rsidR="00530AA8" w:rsidRDefault="00530AA8">
      <w:pPr>
        <w:ind w:firstLine="420"/>
        <w:jc w:val="left"/>
      </w:pPr>
      <w:r>
        <w:rPr>
          <w:rFonts w:hint="eastAsia"/>
        </w:rPr>
        <w:t>议什么：“党委领导＋政协指导”</w:t>
      </w:r>
    </w:p>
    <w:p w:rsidR="00530AA8" w:rsidRDefault="00530AA8">
      <w:pPr>
        <w:ind w:firstLine="420"/>
        <w:jc w:val="left"/>
      </w:pPr>
      <w:r>
        <w:rPr>
          <w:rFonts w:hint="eastAsia"/>
        </w:rPr>
        <w:t>东西南北中，党是领导一切的。新一届县政协换届中，按程序将各镇党委副书记推荐为县政协委员，并兼任镇委员工作站站长和镇协商议事会主席，村协商议事会主席全部由村党组织书记兼任。“协商议题的确定、协商计划的制定、协商成果的落实，须报请同级党组织批准同意。”这些制度措施，从机制上确保了将党的领导贯穿基层协商议事全过程。</w:t>
      </w:r>
    </w:p>
    <w:p w:rsidR="00530AA8" w:rsidRDefault="00530AA8">
      <w:pPr>
        <w:ind w:firstLine="420"/>
        <w:jc w:val="left"/>
      </w:pPr>
      <w:r>
        <w:rPr>
          <w:rFonts w:hint="eastAsia"/>
        </w:rPr>
        <w:t>政协是专门协商机构，在协商议事方面有经验、有优势。临泽县政协充分发挥政协专长，建立联系包抓制度，明确基层协商议事可协商的内容和不可协商的内容，成立工作指导组，由副主席和专委会包抓指导</w:t>
      </w:r>
      <w:r>
        <w:rPr>
          <w:rFonts w:hint="eastAsia"/>
        </w:rPr>
        <w:t>7</w:t>
      </w:r>
      <w:r>
        <w:rPr>
          <w:rFonts w:hint="eastAsia"/>
        </w:rPr>
        <w:t>个镇的协商议事活动，每季度重点指导一次镇级层面开展的协商议事活动，以点带面推动各层次协商议事活动优质高效开展。</w:t>
      </w:r>
    </w:p>
    <w:p w:rsidR="00530AA8" w:rsidRDefault="00530AA8">
      <w:pPr>
        <w:ind w:firstLine="420"/>
        <w:jc w:val="left"/>
      </w:pPr>
      <w:r>
        <w:rPr>
          <w:rFonts w:hint="eastAsia"/>
        </w:rPr>
        <w:t>“有事多商量、遇事多商量、做事多商量，这其中的‘事’如何确定，是门学问，关涉协商议事的成败和效果。‘党委领导＋政协指导’，较好地发挥了党组织领导作用和政协专业优势，很好解决了议什么的问题，保证了基层协商议事活动的正确方向和真正实效。”这是鸭暖镇党委副书记、委员工作站站长李永儒发自内心的感受。</w:t>
      </w:r>
    </w:p>
    <w:p w:rsidR="00530AA8" w:rsidRDefault="00530AA8">
      <w:pPr>
        <w:ind w:firstLine="420"/>
        <w:jc w:val="left"/>
      </w:pPr>
      <w:r>
        <w:rPr>
          <w:rFonts w:hint="eastAsia"/>
        </w:rPr>
        <w:t>谁来议：“委员示范＋多方参与”</w:t>
      </w:r>
    </w:p>
    <w:p w:rsidR="00530AA8" w:rsidRDefault="00530AA8">
      <w:pPr>
        <w:ind w:firstLine="420"/>
        <w:jc w:val="left"/>
      </w:pPr>
      <w:r>
        <w:rPr>
          <w:rFonts w:hint="eastAsia"/>
        </w:rPr>
        <w:t>“我们普通老百姓，能与政府官员和那些大学问家一起协商议事，感觉还是头一次。整个协商议事有秩序、有效率，比起个别社员会议群言谈、乱糟糟、议而少决的情况，这种协商议事就是好，能解决问题。”参加蓼泉镇墩子村乡村建设示范村建设协商议事活动的该村村民刘忠权说。</w:t>
      </w:r>
    </w:p>
    <w:p w:rsidR="00530AA8" w:rsidRDefault="00530AA8">
      <w:pPr>
        <w:ind w:firstLine="420"/>
        <w:jc w:val="left"/>
      </w:pPr>
      <w:r>
        <w:rPr>
          <w:rFonts w:hint="eastAsia"/>
        </w:rPr>
        <w:t>解决人民要解决的问题，是协商民主的根本魅力所在。选择谁来协商议事，是基层协商议事活动成功与否、效果大小的又一关键。换届不久，临泽县政协就将所有驻临市政协委员和全体县政协委员下沉镇村，编入镇委员工作站、镇村（社区）协商议事会，参与基层协商议事活动，发挥引领示范作用。各镇村（社区）将“两代表一委员”、镇属站所负责人、村“三委”负责人、辖区经济社会组织代表、法律工作者和居民代表作为委员工作站、协商议事会固定成员，根据每次协商议事需要，灵活选择有专长的成员，邀请利益攸关方代表、政府相关职能部门代表和相关专家、学者及专业技术人员参加，保证了各方意见的充分汇聚，也充分发挥了不同代表的政治优势、专业优势、法律优势，使得协商议事更加科学、更能形成共识、更能解决问题、更能见到实效。</w:t>
      </w:r>
    </w:p>
    <w:p w:rsidR="00530AA8" w:rsidRDefault="00530AA8">
      <w:pPr>
        <w:ind w:firstLine="420"/>
        <w:jc w:val="left"/>
      </w:pPr>
      <w:r>
        <w:rPr>
          <w:rFonts w:hint="eastAsia"/>
        </w:rPr>
        <w:t>哪里议：“现场视察＋会场协商”</w:t>
      </w:r>
    </w:p>
    <w:p w:rsidR="00530AA8" w:rsidRDefault="00530AA8">
      <w:pPr>
        <w:ind w:firstLine="420"/>
        <w:jc w:val="left"/>
      </w:pPr>
      <w:r>
        <w:rPr>
          <w:rFonts w:hint="eastAsia"/>
        </w:rPr>
        <w:t>为推进基层协商，全县</w:t>
      </w:r>
      <w:r>
        <w:rPr>
          <w:rFonts w:hint="eastAsia"/>
        </w:rPr>
        <w:t>7</w:t>
      </w:r>
      <w:r>
        <w:rPr>
          <w:rFonts w:hint="eastAsia"/>
        </w:rPr>
        <w:t>个镇全部建成协商议事室，</w:t>
      </w:r>
      <w:r>
        <w:rPr>
          <w:rFonts w:hint="eastAsia"/>
        </w:rPr>
        <w:t>76</w:t>
      </w:r>
      <w:r>
        <w:rPr>
          <w:rFonts w:hint="eastAsia"/>
        </w:rPr>
        <w:t>个村（社区）已有</w:t>
      </w:r>
      <w:r>
        <w:rPr>
          <w:rFonts w:hint="eastAsia"/>
        </w:rPr>
        <w:t>35</w:t>
      </w:r>
      <w:r>
        <w:rPr>
          <w:rFonts w:hint="eastAsia"/>
        </w:rPr>
        <w:t>个建成协商议事室，还有</w:t>
      </w:r>
      <w:r>
        <w:rPr>
          <w:rFonts w:hint="eastAsia"/>
        </w:rPr>
        <w:t>17</w:t>
      </w:r>
      <w:r>
        <w:rPr>
          <w:rFonts w:hint="eastAsia"/>
        </w:rPr>
        <w:t>个村正在建设。这些各具风格特色的协商议事室有效确保了协商议事有场所、有氛围，但随着基层协商议事的深入广泛开展，在固定的协商议事室开展协商议事已不能满足需要。</w:t>
      </w:r>
    </w:p>
    <w:p w:rsidR="00530AA8" w:rsidRDefault="00530AA8">
      <w:pPr>
        <w:ind w:firstLine="420"/>
        <w:jc w:val="left"/>
      </w:pPr>
      <w:r>
        <w:rPr>
          <w:rFonts w:hint="eastAsia"/>
        </w:rPr>
        <w:t>一切为了群众、一切尊重群众，一切为了解决问题、凝聚共识，成为选择协商议事形式的唯一出发点。在协商议事室、在田间地头、在村口院落、在项目现场、在问题一线……，镇村开展协商议事活动地点更趋灵活多样。院落会、现场会、座谈会……，开展协商议事的形式更加不拘一格。</w:t>
      </w:r>
      <w:r>
        <w:rPr>
          <w:rFonts w:hint="eastAsia"/>
        </w:rPr>
        <w:t>2022</w:t>
      </w:r>
      <w:r>
        <w:rPr>
          <w:rFonts w:hint="eastAsia"/>
        </w:rPr>
        <w:t>年上半年开展的</w:t>
      </w:r>
      <w:r>
        <w:rPr>
          <w:rFonts w:hint="eastAsia"/>
        </w:rPr>
        <w:t>14</w:t>
      </w:r>
      <w:r>
        <w:rPr>
          <w:rFonts w:hint="eastAsia"/>
        </w:rPr>
        <w:t>场镇级层面协商议事活动，很大一部分是采取“现场视察＋会场协商”的方式进行。沙河镇小康路风貌改造项目实施协商议事活动，更是远程将方案设计者、策划者和相关专家连线到现场进行协商，实现了线上线下结合。</w:t>
      </w:r>
    </w:p>
    <w:p w:rsidR="00530AA8" w:rsidRDefault="00530AA8">
      <w:pPr>
        <w:ind w:firstLine="420"/>
        <w:jc w:val="left"/>
      </w:pPr>
      <w:r>
        <w:rPr>
          <w:rFonts w:hint="eastAsia"/>
        </w:rPr>
        <w:t>“这样的协商议事方式，有利于将直观感受和理性思考结合起来，我觉得我提意见、献对策更有底气、更有针对性了。”参加了沙河镇小康路风貌改造项目实施协商议事的汪彩荣委员说。“这次参加协商议事的人说得都很有水平，提的建议我都爱听，真正说到点子上了。”全程旁听了协商议事活动的该镇西寨村居民吴东说。</w:t>
      </w:r>
    </w:p>
    <w:p w:rsidR="00530AA8" w:rsidRDefault="00530AA8">
      <w:pPr>
        <w:ind w:firstLine="420"/>
        <w:jc w:val="left"/>
      </w:pPr>
      <w:r>
        <w:rPr>
          <w:rFonts w:hint="eastAsia"/>
        </w:rPr>
        <w:t>议事场所的丰富，创新的是形式，增强的是实效。各镇村打造的协商议事室，在充当协商议事重要场所的同时，已逐步演变成传播协商民主的阵地、弘扬“和谐”文化的窗口。</w:t>
      </w:r>
    </w:p>
    <w:p w:rsidR="00530AA8" w:rsidRDefault="00530AA8">
      <w:pPr>
        <w:ind w:firstLine="420"/>
        <w:jc w:val="left"/>
      </w:pPr>
      <w:r>
        <w:rPr>
          <w:rFonts w:hint="eastAsia"/>
        </w:rPr>
        <w:t>怎么议：“分散协商＋集中协商”</w:t>
      </w:r>
    </w:p>
    <w:p w:rsidR="00530AA8" w:rsidRDefault="00530AA8">
      <w:pPr>
        <w:ind w:firstLine="420"/>
        <w:jc w:val="left"/>
      </w:pPr>
      <w:r>
        <w:rPr>
          <w:rFonts w:hint="eastAsia"/>
        </w:rPr>
        <w:t>商以求同，协以成事。习近平总书记指出：“有事好商量，众人的事情由众人商量，找到全社会意愿和要求的最大公约数，是人民民主的真谛。”开展协商议事，形成广泛共识，确保有事不慌、遇事不乱、办事有章，是开展基层协商议事的初衷所在。</w:t>
      </w:r>
    </w:p>
    <w:p w:rsidR="00530AA8" w:rsidRDefault="00530AA8">
      <w:pPr>
        <w:ind w:firstLine="420"/>
        <w:jc w:val="left"/>
      </w:pPr>
      <w:r>
        <w:rPr>
          <w:rFonts w:hint="eastAsia"/>
        </w:rPr>
        <w:t>2022</w:t>
      </w:r>
      <w:r>
        <w:rPr>
          <w:rFonts w:hint="eastAsia"/>
        </w:rPr>
        <w:t>年，临泽县政协指导开展的多场基层协商议事活动，将拟定的协商议题事先书面通知参会人员和利益攸关方群体，由参与协商议事的委员和相关人员提前开展调查研究，由参加的群众代表提前深入所代表的群体听取汇总意见，用分散的“小协商”保证集中的“大协商”更加有效。</w:t>
      </w:r>
    </w:p>
    <w:p w:rsidR="00530AA8" w:rsidRDefault="00530AA8">
      <w:pPr>
        <w:ind w:firstLine="420"/>
        <w:jc w:val="left"/>
      </w:pPr>
      <w:r>
        <w:rPr>
          <w:rFonts w:hint="eastAsia"/>
        </w:rPr>
        <w:t>在鸭暖镇开展的屯泉小镇田园综合体建设协商议事会上，“中央下拨了支持乡村建设示范村建设的专项资金，一定要积极争取这些资金。”“富锶矿泉水是矿泉水中的极品，要积极宣传富锶矿泉水在预防儿童龋齿、老人骨质疏松和高血压及心血管疾病方面的作用，加快做强富锶产业。”“要把增加群众就业作为田园综合体建设的着眼点之一，帮助群众实现致富不离家、挣钱不走远的梦想，这样才能集聚更多的人气。”……每一条意见建议，无不折射出发言者会前的充分准备、代表的群众心声。一个个发言，引来的不是大家的频频点头，就是全场的阵阵掌声。</w:t>
      </w:r>
    </w:p>
    <w:p w:rsidR="00530AA8" w:rsidRDefault="00530AA8">
      <w:pPr>
        <w:ind w:firstLine="420"/>
        <w:jc w:val="left"/>
      </w:pPr>
      <w:r>
        <w:rPr>
          <w:rFonts w:hint="eastAsia"/>
        </w:rPr>
        <w:t>怎么办：“党委批示＋政府办理”</w:t>
      </w:r>
    </w:p>
    <w:p w:rsidR="00530AA8" w:rsidRDefault="00530AA8">
      <w:pPr>
        <w:ind w:firstLine="420"/>
        <w:jc w:val="left"/>
      </w:pPr>
      <w:r>
        <w:rPr>
          <w:rFonts w:hint="eastAsia"/>
        </w:rPr>
        <w:t>“要立足于为群众解难题、办实事，切实做到协商于民、协商为民，才能真正赢得群众的信赖和参与。”“不仅要重视协商议事的过程，更要重视形成共识的落实。”“要健全完善协商议事成果转化转办、落实反馈机制，保证协商议事有结果、能落地、见实效，让参与协商议事的委员和群众有被重视的感觉，充分认识到自己建言献策的价值。”这是临泽县政协主席冯新山在参加基层协商议事活动时经常强调的意见。</w:t>
      </w:r>
    </w:p>
    <w:p w:rsidR="00530AA8" w:rsidRDefault="00530AA8">
      <w:pPr>
        <w:ind w:firstLine="420"/>
        <w:jc w:val="left"/>
      </w:pPr>
      <w:r>
        <w:rPr>
          <w:rFonts w:hint="eastAsia"/>
        </w:rPr>
        <w:t>在县政协的悉心指导下，各镇村协商议事会深入学习协商民主理论，从征题、选题到审题、定题，从参会范围确定到协商形式选择，从活动组织到结果落实再到办理反馈，形成了一整套行之有效闭环管理的制度机制。协商议事结果由同级党组织审核批复、进行任务分解，由镇政府、村委会分别负责具体落实，办理结果要及时公示通报，反馈参与协商议事人员和相关群众。</w:t>
      </w:r>
    </w:p>
    <w:p w:rsidR="00530AA8" w:rsidRDefault="00530AA8">
      <w:pPr>
        <w:ind w:firstLine="420"/>
        <w:jc w:val="left"/>
      </w:pPr>
      <w:r>
        <w:rPr>
          <w:rFonts w:hint="eastAsia"/>
        </w:rPr>
        <w:t>沙河镇城区校园门口上放学时段交通乱象整治协商议事活动结束后，短短半个月时间，校园门口的临时信号灯立起来了，接送学生家长等待区、不同车辆临时停车位画出来了……，校园门口的交通秩序井然，乱停乱放少了，教师感觉轻松了，所有的人都放心了。“说起这些变化，必须得感谢县政协推动的协商议事活动！”正在负责现场维护上放学秩序的县滨河幼儿园教师王丽深有感触地说。</w:t>
      </w:r>
    </w:p>
    <w:p w:rsidR="00530AA8" w:rsidRDefault="00530AA8">
      <w:pPr>
        <w:ind w:firstLine="420"/>
        <w:jc w:val="right"/>
      </w:pPr>
      <w:r>
        <w:rPr>
          <w:rFonts w:hint="eastAsia"/>
        </w:rPr>
        <w:t>临泽县融媒体中心</w:t>
      </w:r>
      <w:r>
        <w:rPr>
          <w:rFonts w:hint="eastAsia"/>
        </w:rPr>
        <w:t>2022-08-04</w:t>
      </w:r>
    </w:p>
    <w:p w:rsidR="00530AA8" w:rsidRDefault="00530AA8" w:rsidP="009B4CE3">
      <w:pPr>
        <w:sectPr w:rsidR="00530AA8" w:rsidSect="009B4CE3">
          <w:type w:val="continuous"/>
          <w:pgSz w:w="11906" w:h="16838"/>
          <w:pgMar w:top="1644" w:right="1236" w:bottom="1418" w:left="1814" w:header="851" w:footer="907" w:gutter="0"/>
          <w:pgNumType w:start="1"/>
          <w:cols w:space="720"/>
          <w:docGrid w:type="lines" w:linePitch="341" w:charSpace="2373"/>
        </w:sectPr>
      </w:pPr>
    </w:p>
    <w:p w:rsidR="00F53CF8" w:rsidRDefault="00F53CF8"/>
    <w:sectPr w:rsidR="00F53C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0AA8"/>
    <w:rsid w:val="00530AA8"/>
    <w:rsid w:val="00F53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30AA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30AA8"/>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2437</Characters>
  <Application>Microsoft Office Word</Application>
  <DocSecurity>0</DocSecurity>
  <Lines>20</Lines>
  <Paragraphs>5</Paragraphs>
  <ScaleCrop>false</ScaleCrop>
  <Company>微软中国</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2022-08-17T03:18:00Z</dcterms:created>
</cp:coreProperties>
</file>