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2371" w:rsidRDefault="008A2371">
      <w:pPr>
        <w:pStyle w:val="1"/>
      </w:pPr>
      <w:r>
        <w:rPr>
          <w:rFonts w:hint="eastAsia"/>
        </w:rPr>
        <w:t xml:space="preserve">凝心聚力促发展 砥砺奋进又五年——蛟河市政协交出精彩履职答卷 </w:t>
      </w:r>
    </w:p>
    <w:p w:rsidR="008A2371" w:rsidRDefault="008A2371">
      <w:pPr>
        <w:ind w:firstLine="420"/>
        <w:jc w:val="left"/>
      </w:pPr>
      <w:r>
        <w:rPr>
          <w:rFonts w:hint="eastAsia"/>
        </w:rPr>
        <w:t>五年来，政协蛟河市第十四届委员会高举习近平新时代中国特色社会主义思想伟大旗帜，牢牢把握团结和民主两大主题，紧紧围绕蛟河市委确定的发展战略，认真履行职能，发挥主体作用，为决战脱贫攻坚、决胜全面建成小康社会，实现“十三五”圆满收官和“十四五”良好开局贡献了政协智慧和力量。</w:t>
      </w:r>
    </w:p>
    <w:p w:rsidR="008A2371" w:rsidRDefault="008A2371">
      <w:pPr>
        <w:ind w:firstLine="420"/>
        <w:jc w:val="left"/>
      </w:pPr>
      <w:r>
        <w:rPr>
          <w:rFonts w:hint="eastAsia"/>
        </w:rPr>
        <w:t>突出党建引领，坚持和加强党的领导更加坚决。</w:t>
      </w:r>
    </w:p>
    <w:p w:rsidR="008A2371" w:rsidRDefault="008A2371">
      <w:pPr>
        <w:ind w:firstLine="420"/>
        <w:jc w:val="left"/>
      </w:pPr>
      <w:r>
        <w:rPr>
          <w:rFonts w:hint="eastAsia"/>
        </w:rPr>
        <w:t>坚持以党的领导统揽工作，把党的领导落实到政协工作全过程。自觉接受蛟河市委领导，严格执行重大问题请示报告制度，始终与蛟河市委中心工作同步合拍，做到一切重要工作在蛟河市委领导下开展，一切重要活动围绕蛟河市委中心工作进行。</w:t>
      </w:r>
    </w:p>
    <w:p w:rsidR="008A2371" w:rsidRDefault="008A2371">
      <w:pPr>
        <w:ind w:firstLine="420"/>
        <w:jc w:val="left"/>
      </w:pPr>
      <w:r>
        <w:rPr>
          <w:rFonts w:hint="eastAsia"/>
        </w:rPr>
        <w:t>以党组理论学习中心组为引领，扎实推进政协党组会议、主席会议、常委会议的理论学习常态化制度化。认真开展“两学一做”学习教育，“不忘初心、牢记使命”主题教育，高标准、高质量组织开展党史学习教育活动。</w:t>
      </w:r>
    </w:p>
    <w:p w:rsidR="008A2371" w:rsidRDefault="008A2371">
      <w:pPr>
        <w:ind w:firstLine="420"/>
        <w:jc w:val="left"/>
      </w:pPr>
      <w:r>
        <w:rPr>
          <w:rFonts w:hint="eastAsia"/>
        </w:rPr>
        <w:t>蛟河市政协党组带头落实蛟河市委重大决策和工作部署，严肃党内政治生活，强化抓党风廉政建设主体责任。联合蛟河市纪委监委开展政协廉政文化主题活动。</w:t>
      </w:r>
    </w:p>
    <w:p w:rsidR="008A2371" w:rsidRDefault="008A2371">
      <w:pPr>
        <w:ind w:firstLine="420"/>
        <w:jc w:val="left"/>
      </w:pPr>
      <w:r>
        <w:rPr>
          <w:rFonts w:hint="eastAsia"/>
        </w:rPr>
        <w:t>坚持围绕中心，协商议政的水平更加提高。</w:t>
      </w:r>
    </w:p>
    <w:p w:rsidR="008A2371" w:rsidRDefault="008A2371">
      <w:pPr>
        <w:ind w:firstLine="420"/>
        <w:jc w:val="left"/>
      </w:pPr>
      <w:r>
        <w:rPr>
          <w:rFonts w:hint="eastAsia"/>
        </w:rPr>
        <w:t>聚焦高质量发展务实协商。</w:t>
      </w:r>
    </w:p>
    <w:p w:rsidR="008A2371" w:rsidRDefault="008A2371">
      <w:pPr>
        <w:ind w:firstLine="420"/>
        <w:jc w:val="left"/>
      </w:pPr>
      <w:r>
        <w:rPr>
          <w:rFonts w:hint="eastAsia"/>
        </w:rPr>
        <w:t>围绕“工业强市”战略、“十四五”规划、“环境立市”等课题开展协商，为促进蛟河市经济高质量发展贡献了政协智慧。</w:t>
      </w:r>
    </w:p>
    <w:p w:rsidR="008A2371" w:rsidRDefault="008A2371">
      <w:pPr>
        <w:ind w:firstLine="420"/>
        <w:jc w:val="left"/>
      </w:pPr>
      <w:r>
        <w:rPr>
          <w:rFonts w:hint="eastAsia"/>
        </w:rPr>
        <w:t>聚焦特色产业振兴积极献策。</w:t>
      </w:r>
    </w:p>
    <w:p w:rsidR="008A2371" w:rsidRDefault="008A2371">
      <w:pPr>
        <w:ind w:firstLine="420"/>
        <w:jc w:val="left"/>
      </w:pPr>
      <w:r>
        <w:rPr>
          <w:rFonts w:hint="eastAsia"/>
        </w:rPr>
        <w:t>深入烟叶企业、种烟乡镇、专业村屯开展调研，提交的建议提案得到蛟河市委主要领导的肯定，形成的调研成果分别在省市政协重要媒体上予以刊发。蛟河市委书记撰写的《协商助推蛟河晒烟产业发展》一文，被省政协列为“书记点赞，主席满意”案例，入选《协商民主在中国—吉林实践案例》。</w:t>
      </w:r>
    </w:p>
    <w:p w:rsidR="008A2371" w:rsidRDefault="008A2371">
      <w:pPr>
        <w:ind w:firstLine="420"/>
        <w:jc w:val="left"/>
      </w:pPr>
      <w:r>
        <w:rPr>
          <w:rFonts w:hint="eastAsia"/>
        </w:rPr>
        <w:t>聚焦发展要事建言资政。</w:t>
      </w:r>
    </w:p>
    <w:p w:rsidR="008A2371" w:rsidRDefault="008A2371">
      <w:pPr>
        <w:ind w:firstLine="420"/>
        <w:jc w:val="left"/>
      </w:pPr>
      <w:r>
        <w:rPr>
          <w:rFonts w:hint="eastAsia"/>
        </w:rPr>
        <w:t>围绕打好脱贫攻坚战、防范化解金融风险，组织集中开展调研，一系列措施建议，取得良好效果。</w:t>
      </w:r>
    </w:p>
    <w:p w:rsidR="008A2371" w:rsidRDefault="008A2371">
      <w:pPr>
        <w:ind w:firstLine="420"/>
        <w:jc w:val="left"/>
      </w:pPr>
      <w:r>
        <w:rPr>
          <w:rFonts w:hint="eastAsia"/>
        </w:rPr>
        <w:t>坚持加强监督，推动落实的成效更加明显。</w:t>
      </w:r>
    </w:p>
    <w:p w:rsidR="008A2371" w:rsidRDefault="008A2371">
      <w:pPr>
        <w:ind w:firstLine="420"/>
        <w:jc w:val="left"/>
      </w:pPr>
      <w:r>
        <w:rPr>
          <w:rFonts w:hint="eastAsia"/>
        </w:rPr>
        <w:t>认真组织搞好重点视察工作。</w:t>
      </w:r>
    </w:p>
    <w:p w:rsidR="008A2371" w:rsidRDefault="008A2371">
      <w:pPr>
        <w:ind w:firstLine="420"/>
        <w:jc w:val="left"/>
      </w:pPr>
      <w:r>
        <w:rPr>
          <w:rFonts w:hint="eastAsia"/>
        </w:rPr>
        <w:t>围绕安全生产、“创城”工作、教师队伍建设、医疗体系建设、小城镇建设、就业再就业等一大批涉及蛟河市发展的重要问题和人民群众普遍关心的热点难点问题，组织委员开展监督性视察，助推了蛟河市委、市政府重大决策部署的贯彻落实和一些实际问题的解决。</w:t>
      </w:r>
    </w:p>
    <w:p w:rsidR="008A2371" w:rsidRDefault="008A2371">
      <w:pPr>
        <w:ind w:firstLine="420"/>
        <w:jc w:val="left"/>
      </w:pPr>
      <w:r>
        <w:rPr>
          <w:rFonts w:hint="eastAsia"/>
        </w:rPr>
        <w:t>切实发挥好民主监督作用。</w:t>
      </w:r>
    </w:p>
    <w:p w:rsidR="008A2371" w:rsidRDefault="008A2371">
      <w:pPr>
        <w:ind w:firstLine="420"/>
        <w:jc w:val="left"/>
      </w:pPr>
      <w:r>
        <w:rPr>
          <w:rFonts w:hint="eastAsia"/>
        </w:rPr>
        <w:t>常委会高度关注全市经济社会发展，组织听取讨论各年度全市经济运行分析及预算执行情况；密切关注司法公平正义，认真听取检察院、法院等部门的工作情况通报，切实履行协商监督职能，助推重点工作、攻坚性工作的有效落实。</w:t>
      </w:r>
    </w:p>
    <w:p w:rsidR="008A2371" w:rsidRDefault="008A2371">
      <w:pPr>
        <w:ind w:firstLine="420"/>
        <w:jc w:val="left"/>
      </w:pPr>
      <w:r>
        <w:rPr>
          <w:rFonts w:hint="eastAsia"/>
        </w:rPr>
        <w:t>做好提案和社情民意信息办理工作。</w:t>
      </w:r>
    </w:p>
    <w:p w:rsidR="008A2371" w:rsidRDefault="008A2371">
      <w:pPr>
        <w:ind w:firstLine="420"/>
        <w:jc w:val="left"/>
      </w:pPr>
      <w:r>
        <w:rPr>
          <w:rFonts w:hint="eastAsia"/>
        </w:rPr>
        <w:t>五年来，共收集提案</w:t>
      </w:r>
      <w:r>
        <w:rPr>
          <w:rFonts w:hint="eastAsia"/>
        </w:rPr>
        <w:t>702</w:t>
      </w:r>
      <w:r>
        <w:rPr>
          <w:rFonts w:hint="eastAsia"/>
        </w:rPr>
        <w:t>件，收集各类信息</w:t>
      </w:r>
      <w:r>
        <w:rPr>
          <w:rFonts w:hint="eastAsia"/>
        </w:rPr>
        <w:t>181</w:t>
      </w:r>
      <w:r>
        <w:rPr>
          <w:rFonts w:hint="eastAsia"/>
        </w:rPr>
        <w:t>条，有效推动了小区物业管理、市区规范停车等一批民生热点实事的解决。</w:t>
      </w:r>
    </w:p>
    <w:p w:rsidR="008A2371" w:rsidRDefault="008A2371">
      <w:pPr>
        <w:ind w:firstLine="420"/>
        <w:jc w:val="left"/>
      </w:pPr>
      <w:r>
        <w:rPr>
          <w:rFonts w:hint="eastAsia"/>
        </w:rPr>
        <w:t>坚持凝聚共识，团结一致的氛围更加浓厚。</w:t>
      </w:r>
    </w:p>
    <w:p w:rsidR="008A2371" w:rsidRDefault="008A2371">
      <w:pPr>
        <w:ind w:firstLine="420"/>
        <w:jc w:val="left"/>
      </w:pPr>
      <w:r>
        <w:rPr>
          <w:rFonts w:hint="eastAsia"/>
        </w:rPr>
        <w:t>在横向联系上扩面。</w:t>
      </w:r>
    </w:p>
    <w:p w:rsidR="008A2371" w:rsidRDefault="008A2371">
      <w:pPr>
        <w:ind w:firstLine="420"/>
        <w:jc w:val="left"/>
      </w:pPr>
      <w:r>
        <w:rPr>
          <w:rFonts w:hint="eastAsia"/>
        </w:rPr>
        <w:t>五年来，邀请社会各界人士参加调研视察</w:t>
      </w:r>
      <w:r>
        <w:rPr>
          <w:rFonts w:hint="eastAsia"/>
        </w:rPr>
        <w:t>46</w:t>
      </w:r>
      <w:r>
        <w:rPr>
          <w:rFonts w:hint="eastAsia"/>
        </w:rPr>
        <w:t>次，专题协商</w:t>
      </w:r>
      <w:r>
        <w:rPr>
          <w:rFonts w:hint="eastAsia"/>
        </w:rPr>
        <w:t>60</w:t>
      </w:r>
      <w:r>
        <w:rPr>
          <w:rFonts w:hint="eastAsia"/>
        </w:rPr>
        <w:t>余次，为各界委员发挥作用创造良好条件。</w:t>
      </w:r>
    </w:p>
    <w:p w:rsidR="008A2371" w:rsidRDefault="008A2371">
      <w:pPr>
        <w:ind w:firstLine="420"/>
        <w:jc w:val="left"/>
      </w:pPr>
      <w:r>
        <w:rPr>
          <w:rFonts w:hint="eastAsia"/>
        </w:rPr>
        <w:t>在纵向布点上延伸。</w:t>
      </w:r>
    </w:p>
    <w:p w:rsidR="008A2371" w:rsidRDefault="008A2371">
      <w:pPr>
        <w:ind w:firstLine="420"/>
        <w:jc w:val="left"/>
      </w:pPr>
      <w:r>
        <w:rPr>
          <w:rFonts w:hint="eastAsia"/>
        </w:rPr>
        <w:t>创建了白石山镇、河北街等</w:t>
      </w:r>
      <w:r>
        <w:rPr>
          <w:rFonts w:hint="eastAsia"/>
        </w:rPr>
        <w:t>4</w:t>
      </w:r>
      <w:r>
        <w:rPr>
          <w:rFonts w:hint="eastAsia"/>
        </w:rPr>
        <w:t>个以助推特色产业发展、城市建设管理为协商主要内容的政协委员联络站，有效开辟了基层协商民主新路径。</w:t>
      </w:r>
    </w:p>
    <w:p w:rsidR="008A2371" w:rsidRDefault="008A2371">
      <w:pPr>
        <w:ind w:firstLine="420"/>
        <w:jc w:val="left"/>
      </w:pPr>
      <w:r>
        <w:rPr>
          <w:rFonts w:hint="eastAsia"/>
        </w:rPr>
        <w:t>在存史资政上传承。</w:t>
      </w:r>
    </w:p>
    <w:p w:rsidR="008A2371" w:rsidRDefault="008A2371">
      <w:pPr>
        <w:ind w:firstLine="420"/>
        <w:jc w:val="left"/>
      </w:pPr>
      <w:r>
        <w:rPr>
          <w:rFonts w:hint="eastAsia"/>
        </w:rPr>
        <w:t>先后编撰了《蛟河沦陷与抗战》《从战火和硝烟中走来—蛟河老兵》丛书；为打造蛟河特色品牌，编撰了《正宗关东烟历史文化印记》《蛟河农民摄影集》《红叶之城</w:t>
      </w:r>
      <w:r>
        <w:rPr>
          <w:rFonts w:hint="eastAsia"/>
        </w:rPr>
        <w:t xml:space="preserve"> </w:t>
      </w:r>
      <w:r>
        <w:rPr>
          <w:rFonts w:hint="eastAsia"/>
        </w:rPr>
        <w:t>魅力蛟河》画册。</w:t>
      </w:r>
    </w:p>
    <w:p w:rsidR="008A2371" w:rsidRDefault="008A2371">
      <w:pPr>
        <w:ind w:firstLine="420"/>
        <w:jc w:val="left"/>
      </w:pPr>
      <w:r>
        <w:rPr>
          <w:rFonts w:hint="eastAsia"/>
        </w:rPr>
        <w:t>先后举办了庆祝中华人民共和国成立</w:t>
      </w:r>
      <w:r>
        <w:rPr>
          <w:rFonts w:hint="eastAsia"/>
        </w:rPr>
        <w:t>70</w:t>
      </w:r>
      <w:r>
        <w:rPr>
          <w:rFonts w:hint="eastAsia"/>
        </w:rPr>
        <w:t>周年、人民政协成立</w:t>
      </w:r>
      <w:r>
        <w:rPr>
          <w:rFonts w:hint="eastAsia"/>
        </w:rPr>
        <w:t>70</w:t>
      </w:r>
      <w:r>
        <w:rPr>
          <w:rFonts w:hint="eastAsia"/>
        </w:rPr>
        <w:t>周年和喜迎中国共产党建党百年政协委员书画作品展等系列活动。</w:t>
      </w:r>
    </w:p>
    <w:p w:rsidR="008A2371" w:rsidRDefault="008A2371">
      <w:pPr>
        <w:ind w:firstLine="420"/>
        <w:jc w:val="left"/>
      </w:pPr>
      <w:r>
        <w:rPr>
          <w:rFonts w:hint="eastAsia"/>
        </w:rPr>
        <w:t>在宣传工作上创优。</w:t>
      </w:r>
    </w:p>
    <w:p w:rsidR="008A2371" w:rsidRDefault="008A2371">
      <w:pPr>
        <w:ind w:firstLine="420"/>
        <w:jc w:val="left"/>
      </w:pPr>
      <w:r>
        <w:rPr>
          <w:rFonts w:hint="eastAsia"/>
        </w:rPr>
        <w:t>《蛟河市政协“五个一”实现新作为》《发挥政协作用做营商环境建设贡献者》《发挥优势献计献策助推打通农村公路“最后一公里”》等一批稿件分别在国家和省市级媒体上予以刊发。</w:t>
      </w:r>
    </w:p>
    <w:p w:rsidR="008A2371" w:rsidRDefault="008A2371">
      <w:pPr>
        <w:ind w:firstLine="420"/>
        <w:jc w:val="left"/>
      </w:pPr>
      <w:r>
        <w:rPr>
          <w:rFonts w:hint="eastAsia"/>
        </w:rPr>
        <w:t>坚持建强队伍，高效工作的保障更加有力。</w:t>
      </w:r>
    </w:p>
    <w:p w:rsidR="008A2371" w:rsidRDefault="008A2371">
      <w:pPr>
        <w:ind w:firstLine="420"/>
        <w:jc w:val="left"/>
      </w:pPr>
      <w:r>
        <w:rPr>
          <w:rFonts w:hint="eastAsia"/>
        </w:rPr>
        <w:t>各项制度建设不断完善。制定实施了《委员管理暂行规定》《委员年度履职量化考评办法》等制度，五年涌现优胜委员</w:t>
      </w:r>
      <w:r>
        <w:rPr>
          <w:rFonts w:hint="eastAsia"/>
        </w:rPr>
        <w:t>187</w:t>
      </w:r>
      <w:r>
        <w:rPr>
          <w:rFonts w:hint="eastAsia"/>
        </w:rPr>
        <w:t>名。</w:t>
      </w:r>
    </w:p>
    <w:p w:rsidR="008A2371" w:rsidRDefault="008A2371">
      <w:pPr>
        <w:ind w:firstLine="420"/>
        <w:jc w:val="left"/>
      </w:pPr>
      <w:r>
        <w:rPr>
          <w:rFonts w:hint="eastAsia"/>
        </w:rPr>
        <w:t>委员主体作用不断提升。新冠疫情发生后，广大政协委员和机关干部积极投身疫情防控阻击战，疫情期间捐款捐物折合人民币</w:t>
      </w:r>
      <w:r>
        <w:rPr>
          <w:rFonts w:hint="eastAsia"/>
        </w:rPr>
        <w:t>40</w:t>
      </w:r>
      <w:r>
        <w:rPr>
          <w:rFonts w:hint="eastAsia"/>
        </w:rPr>
        <w:t>余万元。以“我为脱贫攻坚做件事”为主题，组织政协委员积极参与，主动作为，为脱贫攻坚工作贡献力量。</w:t>
      </w:r>
    </w:p>
    <w:p w:rsidR="008A2371" w:rsidRDefault="008A2371">
      <w:pPr>
        <w:ind w:firstLine="420"/>
        <w:jc w:val="left"/>
      </w:pPr>
      <w:r>
        <w:rPr>
          <w:rFonts w:hint="eastAsia"/>
        </w:rPr>
        <w:t>自身建设水平不断提高。坚持以机关政治建设为引领，着力加强思想建设、干部队伍建设、作风建设、制度建设，有力地提升了服务质量和水平。</w:t>
      </w:r>
    </w:p>
    <w:p w:rsidR="008A2371" w:rsidRDefault="008A2371">
      <w:pPr>
        <w:ind w:firstLine="420"/>
        <w:jc w:val="right"/>
      </w:pPr>
      <w:r>
        <w:rPr>
          <w:rFonts w:hint="eastAsia"/>
        </w:rPr>
        <w:t>蛟河市</w:t>
      </w:r>
      <w:r>
        <w:rPr>
          <w:rFonts w:hint="eastAsia"/>
        </w:rPr>
        <w:t>2021-11-29</w:t>
      </w:r>
    </w:p>
    <w:p w:rsidR="008A2371" w:rsidRDefault="008A2371" w:rsidP="00030D43">
      <w:pPr>
        <w:sectPr w:rsidR="008A2371" w:rsidSect="00030D43">
          <w:type w:val="continuous"/>
          <w:pgSz w:w="11906" w:h="16838"/>
          <w:pgMar w:top="1644" w:right="1236" w:bottom="1418" w:left="1814" w:header="851" w:footer="907" w:gutter="0"/>
          <w:pgNumType w:start="1"/>
          <w:cols w:space="720"/>
          <w:docGrid w:type="lines" w:linePitch="341" w:charSpace="2373"/>
        </w:sectPr>
      </w:pPr>
    </w:p>
    <w:p w:rsidR="00A602B5" w:rsidRDefault="00A602B5"/>
    <w:sectPr w:rsidR="00A602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2371"/>
    <w:rsid w:val="008A2371"/>
    <w:rsid w:val="00A602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23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23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1497</Characters>
  <Application>Microsoft Office Word</Application>
  <DocSecurity>0</DocSecurity>
  <Lines>12</Lines>
  <Paragraphs>3</Paragraphs>
  <ScaleCrop>false</ScaleCrop>
  <Company>微软中国</Company>
  <LinksUpToDate>false</LinksUpToDate>
  <CharactersWithSpaces>1756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2022-08-17T08:55:00Z</dcterms:created>
</cp:coreProperties>
</file>