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99" w:rsidRDefault="00DE7599">
      <w:pPr>
        <w:pStyle w:val="1"/>
      </w:pPr>
      <w:r>
        <w:rPr>
          <w:rFonts w:hint="eastAsia"/>
        </w:rPr>
        <w:t>广东佛山：人社服务直通车“开进”企业！</w:t>
      </w:r>
    </w:p>
    <w:p w:rsidR="00DE7599" w:rsidRDefault="00DE7599">
      <w:pPr>
        <w:ind w:firstLine="420"/>
      </w:pPr>
      <w:r>
        <w:rPr>
          <w:rFonts w:hint="eastAsia"/>
        </w:rPr>
        <w:t>近日，广东佛山市人社服务直通车暨百名干部联千企活动正式启动。作为今年佛山市人社局“我为群众办实事”的重要内容，本次活动通过成立企业服务队，联系服务佛山全市</w:t>
      </w:r>
      <w:r>
        <w:rPr>
          <w:rFonts w:hint="eastAsia"/>
        </w:rPr>
        <w:t>1000</w:t>
      </w:r>
      <w:r>
        <w:rPr>
          <w:rFonts w:hint="eastAsia"/>
        </w:rPr>
        <w:t>家企业和</w:t>
      </w:r>
      <w:r>
        <w:rPr>
          <w:rFonts w:hint="eastAsia"/>
        </w:rPr>
        <w:t>7</w:t>
      </w:r>
      <w:r>
        <w:rPr>
          <w:rFonts w:hint="eastAsia"/>
        </w:rPr>
        <w:t>个行业协会，在用工稳岗、人才引进、技能提升等方面为企业纾困解难，搭建干部与企业近距离沟通的桥梁，打通服务企业的“最后一公里”，助力佛山打造“优质就业之城、全民社保之城、人才向往之城、和谐劳动之城”。</w:t>
      </w:r>
    </w:p>
    <w:p w:rsidR="00DE7599" w:rsidRDefault="00DE7599">
      <w:pPr>
        <w:ind w:firstLine="420"/>
      </w:pPr>
      <w:r>
        <w:rPr>
          <w:rFonts w:hint="eastAsia"/>
        </w:rPr>
        <w:t>佛山市人社局</w:t>
      </w:r>
      <w:r>
        <w:rPr>
          <w:rFonts w:hint="eastAsia"/>
        </w:rPr>
        <w:t>5</w:t>
      </w:r>
      <w:r>
        <w:rPr>
          <w:rFonts w:hint="eastAsia"/>
        </w:rPr>
        <w:t>支企业服务队均由佛山市人社局领导任队长，区人社局领导任副队长，相关科室、事业单位负责人为成员，确定</w:t>
      </w:r>
      <w:r>
        <w:rPr>
          <w:rFonts w:hint="eastAsia"/>
        </w:rPr>
        <w:t>1</w:t>
      </w:r>
      <w:r>
        <w:rPr>
          <w:rFonts w:hint="eastAsia"/>
        </w:rPr>
        <w:t>名联络员，每支队伍联系</w:t>
      </w:r>
      <w:r>
        <w:rPr>
          <w:rFonts w:hint="eastAsia"/>
        </w:rPr>
        <w:t>30</w:t>
      </w:r>
      <w:r>
        <w:rPr>
          <w:rFonts w:hint="eastAsia"/>
        </w:rPr>
        <w:t>家企业。各区局参照佛山市的规格做法，做好其余</w:t>
      </w:r>
      <w:r>
        <w:rPr>
          <w:rFonts w:hint="eastAsia"/>
        </w:rPr>
        <w:t>850</w:t>
      </w:r>
      <w:r>
        <w:rPr>
          <w:rFonts w:hint="eastAsia"/>
        </w:rPr>
        <w:t>家企业联系服务工作。接下来，各服务队将建立服务企业微信工作群和企业人力资源诉求反馈信息平台，队长及联络员联系方式向企业公布，队长每年至少实地联系服务每家重点企业、每个行业协会一次。</w:t>
      </w:r>
    </w:p>
    <w:p w:rsidR="00DE7599" w:rsidRDefault="00DE7599">
      <w:pPr>
        <w:ind w:firstLine="420"/>
      </w:pPr>
      <w:r>
        <w:rPr>
          <w:rFonts w:hint="eastAsia"/>
        </w:rPr>
        <w:t>用心用情用力做好服务</w:t>
      </w:r>
      <w:r>
        <w:rPr>
          <w:rFonts w:hint="eastAsia"/>
        </w:rPr>
        <w:t xml:space="preserve"> </w:t>
      </w:r>
    </w:p>
    <w:p w:rsidR="00DE7599" w:rsidRDefault="00DE7599">
      <w:pPr>
        <w:ind w:firstLine="420"/>
      </w:pPr>
      <w:r>
        <w:rPr>
          <w:rFonts w:hint="eastAsia"/>
        </w:rPr>
        <w:t>如何积极发挥人社作用，更好服务企业，推动佛山经济社会高质量发展，一直是佛山市人社局思考的课题。在党史学习教育中，佛山市人社局把打通联系服务企业的“最后一公里”作为“我为群众办实事”的重要内容。活动从今年</w:t>
      </w:r>
      <w:r>
        <w:rPr>
          <w:rFonts w:hint="eastAsia"/>
        </w:rPr>
        <w:t>2</w:t>
      </w:r>
      <w:r>
        <w:rPr>
          <w:rFonts w:hint="eastAsia"/>
        </w:rPr>
        <w:t>月开始酝酿，</w:t>
      </w:r>
      <w:r>
        <w:rPr>
          <w:rFonts w:hint="eastAsia"/>
        </w:rPr>
        <w:t>3</w:t>
      </w:r>
      <w:r>
        <w:rPr>
          <w:rFonts w:hint="eastAsia"/>
        </w:rPr>
        <w:t>月形成千企名单初稿，再到梳理人社系统政策清单和人社系统服务项目清单，佛山市人社局注重干部挑选、企业遴选、服务内容征求意见等每一个环节，多次召开局长办公会、党组会以及专题会议研究，确保活动取得实实在在的成效。</w:t>
      </w:r>
    </w:p>
    <w:p w:rsidR="00DE7599" w:rsidRDefault="00DE7599">
      <w:pPr>
        <w:ind w:firstLine="420"/>
      </w:pPr>
      <w:r>
        <w:rPr>
          <w:rFonts w:hint="eastAsia"/>
        </w:rPr>
        <w:t>活动在佛山全市范围内选取了</w:t>
      </w:r>
      <w:r>
        <w:rPr>
          <w:rFonts w:hint="eastAsia"/>
        </w:rPr>
        <w:t>1000</w:t>
      </w:r>
      <w:r>
        <w:rPr>
          <w:rFonts w:hint="eastAsia"/>
        </w:rPr>
        <w:t>家企业和</w:t>
      </w:r>
      <w:r>
        <w:rPr>
          <w:rFonts w:hint="eastAsia"/>
        </w:rPr>
        <w:t>7</w:t>
      </w:r>
      <w:r>
        <w:rPr>
          <w:rFonts w:hint="eastAsia"/>
        </w:rPr>
        <w:t>个具有影响力的行业协会。企业名单中既囊括了先进装备制造业、新一代信息技术、生物医药等大型企业，也涵盖了住宿餐饮、文化教育、生活服务等中小微企业，具有很强的代表性。根据活动方案，各服务队将在五个度上下功夫，切实为企业排忧解难。</w:t>
      </w:r>
      <w:r>
        <w:rPr>
          <w:rFonts w:hint="eastAsia"/>
        </w:rPr>
        <w:t xml:space="preserve"> </w:t>
      </w:r>
      <w:r>
        <w:rPr>
          <w:rFonts w:hint="eastAsia"/>
        </w:rPr>
        <w:t>在“温度”上下功夫。始终秉持为民情怀，真正把企业的操心事、烦心事、揪心事放在心上，提供更有质量、更到位的服务。在“速度”上下功夫。对企业反映的问题第一时间反馈、第一时间解决。在“频度”上下功夫。做实定期联系服务机制，用好用活服务企业微信工作群、企业人力资源诉求反馈信息平台。在“力度”上下功夫。统筹解决一些企业反映强烈、涉及面广的问题，推动各项政策不断调整优化。在“广度”上下功夫。全方位为企业提供政策推送宣传、用工保障、人才综合、技能提升、社保、劳动关系等各项服务。</w:t>
      </w:r>
    </w:p>
    <w:p w:rsidR="00DE7599" w:rsidRDefault="00DE7599">
      <w:pPr>
        <w:ind w:firstLine="420"/>
      </w:pPr>
      <w:r>
        <w:rPr>
          <w:rFonts w:hint="eastAsia"/>
        </w:rPr>
        <w:t>搭建政企沟通平台</w:t>
      </w:r>
      <w:r>
        <w:rPr>
          <w:rFonts w:hint="eastAsia"/>
        </w:rPr>
        <w:t xml:space="preserve"> </w:t>
      </w:r>
    </w:p>
    <w:p w:rsidR="00DE7599" w:rsidRDefault="00DE7599">
      <w:pPr>
        <w:ind w:firstLine="420"/>
      </w:pPr>
      <w:r>
        <w:rPr>
          <w:rFonts w:hint="eastAsia"/>
        </w:rPr>
        <w:t>“企业在人才引进方面是否存在困难？”“对人才服务还有哪些需求？”启动仪式结束后，</w:t>
      </w:r>
      <w:r>
        <w:rPr>
          <w:rFonts w:hint="eastAsia"/>
        </w:rPr>
        <w:t>5</w:t>
      </w:r>
      <w:r>
        <w:rPr>
          <w:rFonts w:hint="eastAsia"/>
        </w:rPr>
        <w:t>支代表队马不停蹄前往企业上门服务。</w:t>
      </w:r>
    </w:p>
    <w:p w:rsidR="00DE7599" w:rsidRDefault="00DE7599">
      <w:pPr>
        <w:ind w:firstLine="420"/>
      </w:pPr>
      <w:r>
        <w:rPr>
          <w:rFonts w:hint="eastAsia"/>
        </w:rPr>
        <w:t>广东佛智芯微电子技术研究有限公司（以下简称“佛智芯”）是服务一队联系的企业。服务一队成员与企业家代表进行座谈，倾听并解决企业存在的困难和问题。佛智芯副总经理华显刚提出了企业在高技能人才培育、人才招聘、社保补贴、员工子女教育等方面存在的困难和建议。服务队一一予以回应，并介绍了下阶段工作计划。“百名干部联千企活动为企业与政府搭建了沟通对接的平台，也让企业能进一步用好用活各项扶持政策，真正享受政策红利、获得政策实惠。”华显刚说。</w:t>
      </w:r>
    </w:p>
    <w:p w:rsidR="00DE7599" w:rsidRDefault="00DE7599">
      <w:pPr>
        <w:ind w:firstLine="420"/>
      </w:pPr>
      <w:r>
        <w:rPr>
          <w:rFonts w:hint="eastAsia"/>
        </w:rPr>
        <w:t>除了佛智芯，人社服务队还分别前往广东阿达智能装备有限公司、菱王电梯有限公司、东方精工有限公司、佛山华数机器人有限公司。企业累计提出问题</w:t>
      </w:r>
      <w:r>
        <w:rPr>
          <w:rFonts w:hint="eastAsia"/>
        </w:rPr>
        <w:t>25</w:t>
      </w:r>
      <w:r>
        <w:rPr>
          <w:rFonts w:hint="eastAsia"/>
        </w:rPr>
        <w:t>条，涉及人才服务、社保、劳动关系等方面。服务队现场回应问题</w:t>
      </w:r>
      <w:r>
        <w:rPr>
          <w:rFonts w:hint="eastAsia"/>
        </w:rPr>
        <w:t>15</w:t>
      </w:r>
      <w:r>
        <w:rPr>
          <w:rFonts w:hint="eastAsia"/>
        </w:rPr>
        <w:t>条、解决</w:t>
      </w:r>
      <w:r>
        <w:rPr>
          <w:rFonts w:hint="eastAsia"/>
        </w:rPr>
        <w:t>9</w:t>
      </w:r>
      <w:r>
        <w:rPr>
          <w:rFonts w:hint="eastAsia"/>
        </w:rPr>
        <w:t>条。</w:t>
      </w:r>
    </w:p>
    <w:p w:rsidR="00DE7599" w:rsidRDefault="00DE7599">
      <w:pPr>
        <w:ind w:firstLine="420"/>
        <w:jc w:val="right"/>
      </w:pPr>
      <w:r>
        <w:rPr>
          <w:rFonts w:hint="eastAsia"/>
        </w:rPr>
        <w:t>人社部</w:t>
      </w:r>
      <w:r>
        <w:rPr>
          <w:rFonts w:hint="eastAsia"/>
        </w:rPr>
        <w:t>2021-06-11</w:t>
      </w:r>
    </w:p>
    <w:p w:rsidR="00DE7599" w:rsidRDefault="00DE7599" w:rsidP="000977F4">
      <w:pPr>
        <w:sectPr w:rsidR="00DE7599" w:rsidSect="000977F4">
          <w:type w:val="continuous"/>
          <w:pgSz w:w="11906" w:h="16838"/>
          <w:pgMar w:top="1644" w:right="1236" w:bottom="1418" w:left="1814" w:header="851" w:footer="907" w:gutter="0"/>
          <w:pgNumType w:start="1"/>
          <w:cols w:space="720"/>
          <w:docGrid w:type="lines" w:linePitch="341" w:charSpace="2373"/>
        </w:sectPr>
      </w:pPr>
    </w:p>
    <w:p w:rsidR="001219B3" w:rsidRDefault="001219B3"/>
    <w:sectPr w:rsidR="001219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7599"/>
    <w:rsid w:val="001219B3"/>
    <w:rsid w:val="00DE75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E7599"/>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E7599"/>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0</DocSecurity>
  <Lines>9</Lines>
  <Paragraphs>2</Paragraphs>
  <ScaleCrop>false</ScaleCrop>
  <Company>微软中国</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2022-08-17T03:16:00Z</dcterms:created>
</cp:coreProperties>
</file>