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1A" w:rsidRDefault="009D381A">
      <w:pPr>
        <w:pStyle w:val="1"/>
      </w:pPr>
      <w:r>
        <w:rPr>
          <w:rFonts w:hint="eastAsia"/>
        </w:rPr>
        <w:t xml:space="preserve">全市第一，全省第二！汉阳“金牌”服务获纳税人点赞 </w:t>
      </w:r>
    </w:p>
    <w:p w:rsidR="009D381A" w:rsidRDefault="009D381A">
      <w:pPr>
        <w:ind w:firstLine="420"/>
      </w:pPr>
      <w:r>
        <w:rPr>
          <w:rFonts w:hint="eastAsia"/>
        </w:rPr>
        <w:t>升级办税指南、拓展“非接触式”办税、搭建“银、税、企”三方平台、换位大体验、电话回访纳税人</w:t>
      </w:r>
      <w:r>
        <w:rPr>
          <w:rFonts w:hint="eastAsia"/>
        </w:rPr>
        <w:t>.....</w:t>
      </w:r>
      <w:r>
        <w:rPr>
          <w:rFonts w:hint="eastAsia"/>
        </w:rPr>
        <w:t>近日，</w:t>
      </w:r>
      <w:r>
        <w:rPr>
          <w:rFonts w:hint="eastAsia"/>
        </w:rPr>
        <w:t>2020</w:t>
      </w:r>
      <w:r>
        <w:rPr>
          <w:rFonts w:hint="eastAsia"/>
        </w:rPr>
        <w:t>年纳税人满意度调查结果出炉，汉阳以“金牌”服务获纳税人广泛认可，满意度调查获全市第一，全省第二，全国第四十的好成绩。</w:t>
      </w:r>
    </w:p>
    <w:p w:rsidR="009D381A" w:rsidRDefault="009D381A">
      <w:pPr>
        <w:ind w:firstLine="420"/>
      </w:pPr>
      <w:r>
        <w:rPr>
          <w:rFonts w:hint="eastAsia"/>
        </w:rPr>
        <w:t>扛鼎力行，扎实推进“非接触式”办税</w:t>
      </w:r>
    </w:p>
    <w:p w:rsidR="009D381A" w:rsidRDefault="009D381A">
      <w:pPr>
        <w:ind w:firstLine="420"/>
      </w:pPr>
      <w:r>
        <w:rPr>
          <w:rFonts w:hint="eastAsia"/>
        </w:rPr>
        <w:t>为方便纳税人办税，提升办税质效，汉阳区税务局本着“涉税事、网上办、非必须、不进厅、如进厅、先远程、后预约”的原则，深化开展“非接触式”办税工作，多渠道助力纳税服务。在以往的办税指南基础上，汉阳区税务局推出升级版“二维码”办税指南，加入了政策汇总、操作实务、常见问题解答等新模块，有效助力了全程网上办税，截至目前，二维码扫码量已达</w:t>
      </w:r>
      <w:r>
        <w:rPr>
          <w:rFonts w:hint="eastAsia"/>
        </w:rPr>
        <w:t>29</w:t>
      </w:r>
      <w:r>
        <w:rPr>
          <w:rFonts w:hint="eastAsia"/>
        </w:rPr>
        <w:t>万多人次。</w:t>
      </w:r>
    </w:p>
    <w:p w:rsidR="009D381A" w:rsidRDefault="009D381A">
      <w:pPr>
        <w:ind w:firstLine="420"/>
      </w:pPr>
      <w:r>
        <w:rPr>
          <w:rFonts w:hint="eastAsia"/>
        </w:rPr>
        <w:t>与此同时，汉阳区税务局精心制作了涵盖票种核定、网领发票、新户套餐、社保补缴、个税申报等</w:t>
      </w:r>
      <w:r>
        <w:rPr>
          <w:rFonts w:hint="eastAsia"/>
        </w:rPr>
        <w:t>14</w:t>
      </w:r>
      <w:r>
        <w:rPr>
          <w:rFonts w:hint="eastAsia"/>
        </w:rPr>
        <w:t>类业务在内的电子税务局宣传手册，助力网上办税。在远程办税过程中，汉阳区税务局不断拓宽办税渠道，</w:t>
      </w:r>
      <w:r>
        <w:rPr>
          <w:rFonts w:hint="eastAsia"/>
        </w:rPr>
        <w:t>7</w:t>
      </w:r>
      <w:r>
        <w:rPr>
          <w:rFonts w:hint="eastAsia"/>
        </w:rPr>
        <w:t>台远程办税微信、扩充纳税服务热线坐席人员</w:t>
      </w:r>
      <w:r>
        <w:rPr>
          <w:rFonts w:hint="eastAsia"/>
        </w:rPr>
        <w:t>......</w:t>
      </w:r>
      <w:r>
        <w:rPr>
          <w:rFonts w:hint="eastAsia"/>
        </w:rPr>
        <w:t>一系列举措让纳税人无需进厅即可办理申报缴税、申报错误更正、税费种核定、涉税事项查询等业务，截至目前，远程微信共服务纳税人</w:t>
      </w:r>
      <w:r>
        <w:rPr>
          <w:rFonts w:hint="eastAsia"/>
        </w:rPr>
        <w:t>7500</w:t>
      </w:r>
      <w:r>
        <w:rPr>
          <w:rFonts w:hint="eastAsia"/>
        </w:rPr>
        <w:t>余户，日均处理业务</w:t>
      </w:r>
      <w:r>
        <w:rPr>
          <w:rFonts w:hint="eastAsia"/>
        </w:rPr>
        <w:t>300</w:t>
      </w:r>
      <w:r>
        <w:rPr>
          <w:rFonts w:hint="eastAsia"/>
        </w:rPr>
        <w:t>笔，纳税热线平均每天接听</w:t>
      </w:r>
      <w:r>
        <w:rPr>
          <w:rFonts w:hint="eastAsia"/>
        </w:rPr>
        <w:t>200</w:t>
      </w:r>
      <w:r>
        <w:rPr>
          <w:rFonts w:hint="eastAsia"/>
        </w:rPr>
        <w:t>余次电话。</w:t>
      </w:r>
    </w:p>
    <w:p w:rsidR="009D381A" w:rsidRDefault="009D381A">
      <w:pPr>
        <w:ind w:firstLine="420"/>
      </w:pPr>
      <w:r>
        <w:rPr>
          <w:rFonts w:hint="eastAsia"/>
        </w:rPr>
        <w:t>协同发力，当好税务“店小二”服务零距离</w:t>
      </w:r>
    </w:p>
    <w:p w:rsidR="009D381A" w:rsidRDefault="009D381A">
      <w:pPr>
        <w:ind w:firstLine="420"/>
      </w:pPr>
      <w:r>
        <w:rPr>
          <w:rFonts w:hint="eastAsia"/>
        </w:rPr>
        <w:t>为积极响应上级关于优化营商环境提升纳税人满意度的精神，汉阳区税务局立足武汉市疫情实际情况，践行“三问一承诺”，开展“有问题就找我”服务承诺，将服务优化到最前沿，</w:t>
      </w:r>
      <w:r>
        <w:rPr>
          <w:rFonts w:hint="eastAsia"/>
        </w:rPr>
        <w:t>9</w:t>
      </w:r>
      <w:r>
        <w:rPr>
          <w:rFonts w:hint="eastAsia"/>
        </w:rPr>
        <w:t>个基层税务所长在纳税人集中的园区、税务服务站挂牌承诺，税源管理人员向纳税人发放承诺卡，切实做到“有呼必应、无事不扰”。</w:t>
      </w:r>
    </w:p>
    <w:p w:rsidR="009D381A" w:rsidRDefault="009D381A">
      <w:pPr>
        <w:ind w:firstLine="420"/>
      </w:pPr>
      <w:r>
        <w:rPr>
          <w:rFonts w:hint="eastAsia"/>
        </w:rPr>
        <w:t>为推进小微企业纳税人受惠，汉阳区税务局积极推进“银税互动”活动，搭建“银、税、企”三方平台，缓解融资难题。此外，区税务局充分发挥大数据优势，“线上＋线下”共同发力，送“方”上门，精准帮扶企业复工复产，疏通产销链条。</w:t>
      </w:r>
    </w:p>
    <w:p w:rsidR="009D381A" w:rsidRDefault="009D381A">
      <w:pPr>
        <w:ind w:firstLine="420"/>
      </w:pPr>
      <w:r>
        <w:rPr>
          <w:rFonts w:hint="eastAsia"/>
        </w:rPr>
        <w:t>统筹协调，打好优化营商环境“组合拳”</w:t>
      </w:r>
    </w:p>
    <w:p w:rsidR="009D381A" w:rsidRDefault="009D381A">
      <w:pPr>
        <w:ind w:firstLine="420"/>
      </w:pPr>
      <w:r>
        <w:rPr>
          <w:rFonts w:hint="eastAsia"/>
        </w:rPr>
        <w:t>汉阳区税务局始终以“短板问题、社会需求、质量目标、评价结果”为导向，大力优化税收服务。通过开展系列专业培训，不断提升办税水平，通过“换位大体验”、电话回访纳税人等活动，多渠道收集办税痛点、难点、堵点，打通纳税人满意度“最后一公里”。</w:t>
      </w:r>
    </w:p>
    <w:p w:rsidR="009D381A" w:rsidRDefault="009D381A">
      <w:pPr>
        <w:ind w:firstLine="420"/>
      </w:pPr>
      <w:r>
        <w:rPr>
          <w:rFonts w:hint="eastAsia"/>
        </w:rPr>
        <w:t>始于纳税人需求，基于纳税人满意，终于纳税人遵从。汉阳区税务局将服务理念根植于纳税服务全过程，用更实的举措、更暖的关心，回馈纳税人认可，将汉阳税收营商环境高地这块“金字招牌”擦得更亮、更耀眼。</w:t>
      </w:r>
    </w:p>
    <w:p w:rsidR="009D381A" w:rsidRDefault="009D381A">
      <w:pPr>
        <w:ind w:firstLine="420"/>
        <w:jc w:val="right"/>
      </w:pPr>
      <w:r>
        <w:rPr>
          <w:rFonts w:hint="eastAsia"/>
        </w:rPr>
        <w:t>长江云</w:t>
      </w:r>
      <w:r>
        <w:rPr>
          <w:rFonts w:hint="eastAsia"/>
        </w:rPr>
        <w:t>2021-01-22</w:t>
      </w:r>
    </w:p>
    <w:p w:rsidR="009D381A" w:rsidRDefault="009D381A">
      <w:pPr>
        <w:ind w:firstLine="420"/>
      </w:pPr>
    </w:p>
    <w:p w:rsidR="009D381A" w:rsidRDefault="009D381A" w:rsidP="0079525F">
      <w:pPr>
        <w:sectPr w:rsidR="009D381A" w:rsidSect="007952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4B0D" w:rsidRDefault="00F94B0D"/>
    <w:sectPr w:rsidR="00F9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81A"/>
    <w:rsid w:val="009D381A"/>
    <w:rsid w:val="00F9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38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38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2022-08-16T08:23:00Z</dcterms:created>
</cp:coreProperties>
</file>