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D9" w:rsidRDefault="002A11D9">
      <w:pPr>
        <w:pStyle w:val="1"/>
      </w:pPr>
      <w:bookmarkStart w:id="0" w:name="_Toc24356"/>
      <w:r>
        <w:rPr>
          <w:rFonts w:hint="eastAsia"/>
        </w:rPr>
        <w:t>磐石市委统战部开展系列红色教育活动</w:t>
      </w:r>
      <w:bookmarkEnd w:id="0"/>
      <w:r>
        <w:rPr>
          <w:rFonts w:hint="eastAsia"/>
        </w:rPr>
        <w:t xml:space="preserve"> </w:t>
      </w:r>
    </w:p>
    <w:p w:rsidR="002A11D9" w:rsidRDefault="002A11D9">
      <w:pPr>
        <w:ind w:firstLine="420"/>
        <w:jc w:val="left"/>
      </w:pPr>
      <w:r>
        <w:rPr>
          <w:rFonts w:hint="eastAsia"/>
        </w:rPr>
        <w:t>近日，磐石市委统战部坚持以红色资源为依托，围绕“坚持红色引领，传承抗联精神，做新时期合格共产党员”主题，开展了系列红色教育活动。</w:t>
      </w:r>
    </w:p>
    <w:p w:rsidR="002A11D9" w:rsidRDefault="002A11D9">
      <w:pPr>
        <w:ind w:firstLine="420"/>
        <w:jc w:val="left"/>
      </w:pPr>
      <w:r>
        <w:rPr>
          <w:rFonts w:hint="eastAsia"/>
        </w:rPr>
        <w:t>组织专题学习。磐石市委统战部召开了“坚持红色引领、弘扬抗联精神</w:t>
      </w:r>
      <w:r>
        <w:rPr>
          <w:rFonts w:hint="eastAsia"/>
        </w:rPr>
        <w:t>,</w:t>
      </w:r>
      <w:r>
        <w:rPr>
          <w:rFonts w:hint="eastAsia"/>
        </w:rPr>
        <w:t>做新时期统战干部</w:t>
      </w:r>
      <w:r>
        <w:rPr>
          <w:rFonts w:hint="eastAsia"/>
        </w:rPr>
        <w:t>"</w:t>
      </w:r>
      <w:r>
        <w:rPr>
          <w:rFonts w:hint="eastAsia"/>
        </w:rPr>
        <w:t>专题学习会议。会上</w:t>
      </w:r>
      <w:r>
        <w:rPr>
          <w:rFonts w:hint="eastAsia"/>
        </w:rPr>
        <w:t>,</w:t>
      </w:r>
      <w:r>
        <w:rPr>
          <w:rFonts w:hint="eastAsia"/>
        </w:rPr>
        <w:t>全体党员干部系统学习了《磐石抗日斗争史》</w:t>
      </w:r>
      <w:r>
        <w:rPr>
          <w:rFonts w:hint="eastAsia"/>
        </w:rPr>
        <w:t>,</w:t>
      </w:r>
      <w:r>
        <w:rPr>
          <w:rFonts w:hint="eastAsia"/>
        </w:rPr>
        <w:t>其中</w:t>
      </w:r>
      <w:r>
        <w:rPr>
          <w:rFonts w:hint="eastAsia"/>
        </w:rPr>
        <w:t>,</w:t>
      </w:r>
      <w:r>
        <w:rPr>
          <w:rFonts w:hint="eastAsia"/>
        </w:rPr>
        <w:t>重点学习了《烽火磐石悲壮史诗最早探索践行抗日民族统一战线》《中共磐石中心县委抗日民族统一战线的探索和实施》等篇目，磐石市委常委、统战部部长李英奎对如何做好新时期统战工作提出了具体要求。通过学习，机关党员干部进一步了解了磐石统一战线历史，坚定了党员干部做好新时期统战工作的决心。</w:t>
      </w:r>
    </w:p>
    <w:p w:rsidR="002A11D9" w:rsidRDefault="002A11D9">
      <w:pPr>
        <w:ind w:firstLine="420"/>
        <w:jc w:val="left"/>
      </w:pPr>
      <w:r>
        <w:rPr>
          <w:rFonts w:hint="eastAsia"/>
        </w:rPr>
        <w:t>追寻红色记忆。磐石市委统战部充分发挥沟通联系作用，组织助力“百村振兴”行动包保村石嘴镇牟家村党支部和包保企业市众合食品有限公司党支部</w:t>
      </w:r>
      <w:r>
        <w:rPr>
          <w:rFonts w:hint="eastAsia"/>
        </w:rPr>
        <w:t>40</w:t>
      </w:r>
      <w:r>
        <w:rPr>
          <w:rFonts w:hint="eastAsia"/>
        </w:rPr>
        <w:t>余名党员，开展了坚持“红色引领、绿色发展”理念弘扬东北抗联精神主题党日活动。党员们来到东山红色文化主题公园，实地了解抗联文化，在抗联英雄杨靖宇雕像前，重温入党誓词。通过活动，党员们坚定文化自信，践行先辈遗志，主动投身到乡村建设中来，进一步激发了包保村和工作队投身乡村振兴的内生动力。</w:t>
      </w:r>
    </w:p>
    <w:p w:rsidR="002A11D9" w:rsidRDefault="002A11D9">
      <w:pPr>
        <w:ind w:firstLine="420"/>
        <w:jc w:val="left"/>
      </w:pPr>
      <w:r>
        <w:rPr>
          <w:rFonts w:hint="eastAsia"/>
        </w:rPr>
        <w:t>开展志愿服务。磐石市委统战部积极开展党群联建扶贫田志愿服务活动，党员志愿者们来到扶贫田——磐石市鑫达农牧科技发展有限公司辣椒种植区，为辣椒地拔草，通过开展志愿服务活动，进一步增强了干群之间的深厚感情，发挥了党员先锋模范作用。</w:t>
      </w:r>
    </w:p>
    <w:p w:rsidR="002A11D9" w:rsidRDefault="002A11D9">
      <w:pPr>
        <w:ind w:firstLine="420"/>
        <w:jc w:val="left"/>
      </w:pPr>
      <w:r>
        <w:rPr>
          <w:rFonts w:hint="eastAsia"/>
        </w:rPr>
        <w:t>7</w:t>
      </w:r>
      <w:r>
        <w:rPr>
          <w:rFonts w:hint="eastAsia"/>
        </w:rPr>
        <w:t>月</w:t>
      </w:r>
      <w:r>
        <w:rPr>
          <w:rFonts w:hint="eastAsia"/>
        </w:rPr>
        <w:t>3</w:t>
      </w:r>
      <w:r>
        <w:rPr>
          <w:rFonts w:hint="eastAsia"/>
        </w:rPr>
        <w:t>日，磐石市委统战部组织开展了走访贫困户党员志愿服务活动，机关党员干部分为五组，深入烟筒山镇</w:t>
      </w:r>
      <w:r>
        <w:rPr>
          <w:rFonts w:hint="eastAsia"/>
        </w:rPr>
        <w:t>3</w:t>
      </w:r>
      <w:r>
        <w:rPr>
          <w:rFonts w:hint="eastAsia"/>
        </w:rPr>
        <w:t>个村</w:t>
      </w:r>
      <w:r>
        <w:rPr>
          <w:rFonts w:hint="eastAsia"/>
        </w:rPr>
        <w:t>37</w:t>
      </w:r>
      <w:r>
        <w:rPr>
          <w:rFonts w:hint="eastAsia"/>
        </w:rPr>
        <w:t>户包保贫困户家中，帮助贫困户激活电子医保卡，并购买鸡雏、鸭雏送到了贫困户的手中，鼓励他们要坚定生活信心，通过自己的努力和政府的帮助早日脱贫。</w:t>
      </w:r>
    </w:p>
    <w:p w:rsidR="002A11D9" w:rsidRDefault="002A11D9">
      <w:pPr>
        <w:ind w:firstLine="420"/>
        <w:jc w:val="right"/>
      </w:pPr>
      <w:r>
        <w:rPr>
          <w:rFonts w:hint="eastAsia"/>
        </w:rPr>
        <w:t>磐石市</w:t>
      </w:r>
      <w:r>
        <w:rPr>
          <w:rFonts w:hint="eastAsia"/>
        </w:rPr>
        <w:t>2020-07-08</w:t>
      </w:r>
    </w:p>
    <w:p w:rsidR="002A11D9" w:rsidRDefault="002A11D9" w:rsidP="002F3DA4">
      <w:pPr>
        <w:sectPr w:rsidR="002A11D9" w:rsidSect="00C054A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7F4843" w:rsidRDefault="007F4843"/>
    <w:sectPr w:rsidR="007F48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A1" w:rsidRDefault="007F4843">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A1" w:rsidRDefault="007F4843">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A1" w:rsidRDefault="007F4843">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A1" w:rsidRDefault="007F4843">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11D9"/>
    <w:rsid w:val="002A11D9"/>
    <w:rsid w:val="007F4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A11D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A11D9"/>
    <w:rPr>
      <w:rFonts w:ascii="黑体" w:eastAsia="黑体" w:hAnsi="宋体" w:cs="Times New Roman"/>
      <w:b/>
      <w:kern w:val="36"/>
      <w:sz w:val="32"/>
      <w:szCs w:val="32"/>
    </w:rPr>
  </w:style>
  <w:style w:type="paragraph" w:styleId="a3">
    <w:name w:val="footer"/>
    <w:basedOn w:val="a"/>
    <w:link w:val="Char"/>
    <w:qFormat/>
    <w:rsid w:val="002A11D9"/>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2A11D9"/>
    <w:rPr>
      <w:rFonts w:ascii="宋体" w:eastAsia="宋体" w:hAnsi="宋体" w:cs="Times New Roman"/>
      <w:b/>
      <w:bCs/>
      <w:i/>
      <w:kern w:val="36"/>
      <w:sz w:val="24"/>
      <w:szCs w:val="18"/>
    </w:rPr>
  </w:style>
  <w:style w:type="paragraph" w:styleId="a4">
    <w:name w:val="header"/>
    <w:basedOn w:val="a"/>
    <w:link w:val="Char0"/>
    <w:qFormat/>
    <w:rsid w:val="002A11D9"/>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2A11D9"/>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2022-08-16T09:46:00Z</dcterms:created>
</cp:coreProperties>
</file>