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C4C" w:rsidRDefault="00A81C4C">
      <w:pPr>
        <w:pStyle w:val="1"/>
      </w:pPr>
      <w:r>
        <w:rPr>
          <w:rFonts w:hint="eastAsia"/>
        </w:rPr>
        <w:t xml:space="preserve">江门市市场监督管理局多举措推进反食品浪费工作 </w:t>
      </w:r>
    </w:p>
    <w:p w:rsidR="00A81C4C" w:rsidRDefault="00A81C4C">
      <w:r>
        <w:rPr>
          <w:rFonts w:hint="eastAsia"/>
        </w:rPr>
        <w:t xml:space="preserve">　　米粒虽小，尤见礼义廉耻；节约事微，可助兴国安邦。为大力弘扬中华民族勤俭节约的优良传统，江门市市场监督管理局结合部门职责，多措并举，进一步提高各类市场主体及广大消费者对《中华人民共和国反食品浪费法》的知晓率，积极倡导健康用餐、文明用餐、践行“光盘行动”的文明行为，全力推进反食品浪费工作。</w:t>
      </w:r>
    </w:p>
    <w:p w:rsidR="00A81C4C" w:rsidRDefault="00A81C4C">
      <w:r>
        <w:rPr>
          <w:rFonts w:hint="eastAsia"/>
        </w:rPr>
        <w:t xml:space="preserve">　　一是倡导行业自律、规范经营行为。结合餐饮质量安全提升行动，通过“食安快线”</w:t>
      </w:r>
      <w:r>
        <w:rPr>
          <w:rFonts w:hint="eastAsia"/>
        </w:rPr>
        <w:t>APP</w:t>
      </w:r>
      <w:r>
        <w:rPr>
          <w:rFonts w:hint="eastAsia"/>
        </w:rPr>
        <w:t>，组织从业人员认真学习《反食品浪费法》，告诫从业人员不得逾越法律法规的红线，要求在经营场所醒目位置张贴反食品浪费、光盘行动的标识、标语，积极引导广大消费者按需适量点餐，形成珍惜粮食、反对浪费的良好氛围。</w:t>
      </w:r>
    </w:p>
    <w:p w:rsidR="00A81C4C" w:rsidRDefault="00A81C4C">
      <w:r>
        <w:rPr>
          <w:rFonts w:hint="eastAsia"/>
        </w:rPr>
        <w:t xml:space="preserve">　　二是加强反食品浪费的日常检查。结合食品安全检查，将食品生产经营主体落实反食品浪费的措施列为重点检查内容之一，要求食品生产经营者采取措施，提高食品加工利用率，避免过度加工和过量使用原材料。对未主动向消费者进行防止食品浪费提醒提示的餐饮服务经营者，将给予警告，对诱导、误导消费者超量点餐造成明显浪费的，责令改正，给予警告，拒不改正的将依法处以罚款。</w:t>
      </w:r>
    </w:p>
    <w:p w:rsidR="00A81C4C" w:rsidRDefault="00A81C4C">
      <w:r>
        <w:rPr>
          <w:rFonts w:hint="eastAsia"/>
        </w:rPr>
        <w:t xml:space="preserve">　　三是积极配合开展制止餐饮浪费“光盘行动”。各级市场监管部门积极配合餐饮服务行业主管部门向餐饮服务单位派发各类宣传海报</w:t>
      </w:r>
      <w:r>
        <w:rPr>
          <w:rFonts w:hint="eastAsia"/>
        </w:rPr>
        <w:t>2.1</w:t>
      </w:r>
      <w:r>
        <w:rPr>
          <w:rFonts w:hint="eastAsia"/>
        </w:rPr>
        <w:t>万份，温馨提示贴</w:t>
      </w:r>
      <w:r>
        <w:rPr>
          <w:rFonts w:hint="eastAsia"/>
        </w:rPr>
        <w:t>1.2</w:t>
      </w:r>
      <w:r>
        <w:rPr>
          <w:rFonts w:hint="eastAsia"/>
        </w:rPr>
        <w:t>万张，利用相关经营主体的</w:t>
      </w:r>
      <w:r>
        <w:rPr>
          <w:rFonts w:hint="eastAsia"/>
        </w:rPr>
        <w:t>LED</w:t>
      </w:r>
      <w:r>
        <w:rPr>
          <w:rFonts w:hint="eastAsia"/>
        </w:rPr>
        <w:t>电子显示屏滚动插播反食品浪费标语</w:t>
      </w:r>
      <w:r>
        <w:rPr>
          <w:rFonts w:hint="eastAsia"/>
        </w:rPr>
        <w:t>350</w:t>
      </w:r>
      <w:r>
        <w:rPr>
          <w:rFonts w:hint="eastAsia"/>
        </w:rPr>
        <w:t>余条，有力提升《反食品浪费法》的社会知晓率和群众参与率。</w:t>
      </w:r>
    </w:p>
    <w:p w:rsidR="00A81C4C" w:rsidRDefault="00A81C4C">
      <w:r>
        <w:rPr>
          <w:rFonts w:hint="eastAsia"/>
        </w:rPr>
        <w:t xml:space="preserve">　　今年以来，全市各级市场监管部门检查各类餐饮服务经营单位</w:t>
      </w:r>
      <w:r>
        <w:rPr>
          <w:rFonts w:hint="eastAsia"/>
        </w:rPr>
        <w:t>14587</w:t>
      </w:r>
      <w:r>
        <w:rPr>
          <w:rFonts w:hint="eastAsia"/>
        </w:rPr>
        <w:t>家次，组织</w:t>
      </w:r>
      <w:r>
        <w:rPr>
          <w:rFonts w:hint="eastAsia"/>
        </w:rPr>
        <w:t>1.84</w:t>
      </w:r>
      <w:r>
        <w:rPr>
          <w:rFonts w:hint="eastAsia"/>
        </w:rPr>
        <w:t>万家次</w:t>
      </w:r>
      <w:r>
        <w:rPr>
          <w:rFonts w:hint="eastAsia"/>
        </w:rPr>
        <w:t>55.93</w:t>
      </w:r>
      <w:r>
        <w:rPr>
          <w:rFonts w:hint="eastAsia"/>
        </w:rPr>
        <w:t>万餐饮从业人员开展相关反食品浪费法律法规的培训。从检查情况看，大部分餐饮店都能够做到在醒目位置张贴有“光盘行动”等反食品浪费标识，不少餐饮店能够积极倡导和落实适量点餐、消费菜碟等文明消费理念。但仍有部分餐饮单位存在宣传标识缺失、标识不明显等问题，执法人员依法对此类餐饮单位发出《责令改正通知书》，督促其限期整改。</w:t>
      </w:r>
    </w:p>
    <w:p w:rsidR="00A81C4C" w:rsidRDefault="00A81C4C">
      <w:pPr>
        <w:ind w:firstLine="421"/>
      </w:pPr>
      <w:r>
        <w:rPr>
          <w:rFonts w:hint="eastAsia"/>
        </w:rPr>
        <w:t>接下来，市市场监管局将结合国家食品安全示范市创建活动，持续加强反食品浪费的宣传和执法工作，进一步弘扬勤俭节约的传统美德，让反食品浪费理念深入人心，形成健康文明“新食尚”。</w:t>
      </w:r>
    </w:p>
    <w:p w:rsidR="00A81C4C" w:rsidRDefault="00A81C4C">
      <w:pPr>
        <w:ind w:firstLine="421"/>
        <w:jc w:val="right"/>
      </w:pPr>
      <w:r>
        <w:rPr>
          <w:rFonts w:hint="eastAsia"/>
        </w:rPr>
        <w:t>江门市市场监督管理局</w:t>
      </w:r>
      <w:r>
        <w:rPr>
          <w:rFonts w:hint="eastAsia"/>
        </w:rPr>
        <w:t>2022-05-30</w:t>
      </w:r>
    </w:p>
    <w:p w:rsidR="00A81C4C" w:rsidRDefault="00A81C4C" w:rsidP="00DB58FD">
      <w:pPr>
        <w:sectPr w:rsidR="00A81C4C" w:rsidSect="00DB58FD">
          <w:type w:val="continuous"/>
          <w:pgSz w:w="11906" w:h="16838"/>
          <w:pgMar w:top="1644" w:right="1236" w:bottom="1418" w:left="1814" w:header="851" w:footer="907" w:gutter="0"/>
          <w:pgNumType w:start="1"/>
          <w:cols w:space="720"/>
          <w:docGrid w:type="lines" w:linePitch="341" w:charSpace="2373"/>
        </w:sectPr>
      </w:pPr>
    </w:p>
    <w:p w:rsidR="00412FB1" w:rsidRDefault="00412FB1"/>
    <w:sectPr w:rsidR="00412F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1C4C"/>
    <w:rsid w:val="00412FB1"/>
    <w:rsid w:val="00A81C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81C4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81C4C"/>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803</Characters>
  <Application>Microsoft Office Word</Application>
  <DocSecurity>0</DocSecurity>
  <Lines>6</Lines>
  <Paragraphs>1</Paragraphs>
  <ScaleCrop>false</ScaleCrop>
  <Company>微软中国</Company>
  <LinksUpToDate>false</LinksUpToDate>
  <CharactersWithSpaces>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2022-08-11T05:45:00Z</dcterms:created>
</cp:coreProperties>
</file>