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E3" w:rsidRDefault="00A700E3">
      <w:pPr>
        <w:pStyle w:val="1"/>
      </w:pPr>
      <w:r>
        <w:rPr>
          <w:rFonts w:hint="eastAsia"/>
        </w:rPr>
        <w:t>陕西洛川税务“三步练兵法”练就干部队伍能力素质“真功夫”</w:t>
      </w:r>
    </w:p>
    <w:p w:rsidR="00A700E3" w:rsidRDefault="00A700E3">
      <w:pPr>
        <w:ind w:firstLine="420"/>
        <w:jc w:val="left"/>
      </w:pPr>
      <w:r>
        <w:rPr>
          <w:rFonts w:hint="eastAsia"/>
        </w:rPr>
        <w:t>央广网西安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日消息（记者刘涛</w:t>
      </w:r>
      <w:r>
        <w:rPr>
          <w:rFonts w:hint="eastAsia"/>
        </w:rPr>
        <w:t xml:space="preserve"> </w:t>
      </w:r>
      <w:r>
        <w:rPr>
          <w:rFonts w:hint="eastAsia"/>
        </w:rPr>
        <w:t>通讯员任琦</w:t>
      </w:r>
      <w:r>
        <w:rPr>
          <w:rFonts w:hint="eastAsia"/>
        </w:rPr>
        <w:t xml:space="preserve"> </w:t>
      </w:r>
      <w:r>
        <w:rPr>
          <w:rFonts w:hint="eastAsia"/>
        </w:rPr>
        <w:t>陈显信</w:t>
      </w:r>
      <w:r>
        <w:rPr>
          <w:rFonts w:hint="eastAsia"/>
        </w:rPr>
        <w:t xml:space="preserve"> </w:t>
      </w:r>
      <w:r>
        <w:rPr>
          <w:rFonts w:hint="eastAsia"/>
        </w:rPr>
        <w:t>杨丽）陕西省洛川县税务局坚持实践标准、实战导向，探索推出“学、练、训”“三步练兵法”，强化对干部的培训练兵，全方位打磨提升税务干部坐下来能写、站起来能讲、走出去能干的“真功夫”。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学思践悟“强本领”</w:t>
      </w:r>
    </w:p>
    <w:p w:rsidR="00A700E3" w:rsidRDefault="00A700E3">
      <w:pPr>
        <w:ind w:firstLine="420"/>
        <w:jc w:val="left"/>
      </w:pPr>
      <w:r>
        <w:rPr>
          <w:rFonts w:hint="eastAsia"/>
        </w:rPr>
        <w:t>如何帮助年轻干部更快融入工作全局，有效提升他们解决实际问题的能力？洛川县税务局从实际出发，专门为全局干部量身定制“线上</w:t>
      </w:r>
      <w:r>
        <w:rPr>
          <w:rFonts w:hint="eastAsia"/>
        </w:rPr>
        <w:t>+</w:t>
      </w:r>
      <w:r>
        <w:rPr>
          <w:rFonts w:hint="eastAsia"/>
        </w:rPr>
        <w:t>线下”培训“套餐”。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“做好年轻干部的培训，不仅要从学习内容上下功夫，更要充分运用各类学习载体，不断增强学习培训的针对性和实效性。”洛川县税务局局长姜文军认为，“用好新媒体新平台，可以增强干部的学习积极性，使干部培训达到事半功倍的效果。”</w:t>
      </w:r>
    </w:p>
    <w:p w:rsidR="00A700E3" w:rsidRDefault="00A700E3">
      <w:pPr>
        <w:ind w:firstLine="420"/>
        <w:jc w:val="left"/>
      </w:pPr>
      <w:r>
        <w:rPr>
          <w:rFonts w:hint="eastAsia"/>
        </w:rPr>
        <w:t>在依托各类在线学习平台的同时，该局将线上学习成果向线下转化。通过“请进来”“走出去”等方式，举办业务知识培训班，邀请专家学者面对面授课，积极选派干部参加各类专题培训；除此之外，该局还充分利用每月的“三会一课”、每周的主题党日及“学习强国”“党员小书包”等学习方式，增强党员使命意识，将党员理论学习成果转化为干事创业的自觉行动。身为</w:t>
      </w:r>
      <w:r>
        <w:rPr>
          <w:rFonts w:hint="eastAsia"/>
        </w:rPr>
        <w:t>90</w:t>
      </w:r>
      <w:r>
        <w:rPr>
          <w:rFonts w:hint="eastAsia"/>
        </w:rPr>
        <w:t>后的钟英通过坚持每日学习提高，已成功入选陕西省税务系统素质提升“</w:t>
      </w:r>
      <w:r>
        <w:rPr>
          <w:rFonts w:hint="eastAsia"/>
        </w:rPr>
        <w:t>115</w:t>
      </w:r>
      <w:r>
        <w:rPr>
          <w:rFonts w:hint="eastAsia"/>
        </w:rPr>
        <w:t>”工程—专业骨干项目骨干人员名单。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岗位练兵“修内功”</w:t>
      </w:r>
    </w:p>
    <w:p w:rsidR="00A700E3" w:rsidRDefault="00A700E3">
      <w:pPr>
        <w:ind w:firstLine="420"/>
        <w:jc w:val="left"/>
      </w:pPr>
      <w:r>
        <w:rPr>
          <w:rFonts w:hint="eastAsia"/>
        </w:rPr>
        <w:t>“税务干部只有不断提高自身素质，把业务学懂学精，才能准确地解答纳税人的政策咨询。”洛川县税务局副局长陈润海说。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该局针对工作实际，排出岗位练兵时间表，开展“学政策、提技能、促复产”活动，通过分块实战练兵，进一步激发干部学业务的热情、强本领的信心、提能力的决心，该局年轻干部纷纷开始学习考证，营造出学练比赶的良好氛围。该局收入核算股股长石海艳经过不懈努力，通过税务师考试，由她起草的税收经济分析报告、民营经济税收分析报告受到县委县政府领导的批示和肯定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该局依托定期举办“税收大讲堂”，成立了由兼职教师和业务骨干组成专家团队，针对税费重点难点问题开展轮流授课；同时鼓励年轻干部走出去锻炼，上街入户开展税法宣传，通过钉钉、微信等网上平台在线向纳税人宣传减免税及疫情期间税费优惠政策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为了帮助群众尽快掌握相关税费政策，该局法制股股长王欢自编了一套减税降费“三字经”，朗朗上口的口诀方便群众很快就能掌握政策。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“今年企业的餐饮和住宿受冲击都比较大，害怕无力缴纳税款影响企业信用评级，幸亏有各类减免政策，税务部门的培训辅导如同雪中送炭一般，真心感谢政府的好政策，也感谢税务干部的热情服务。”洛川宾馆负责人王冯义表示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突出实训“压担子”</w:t>
      </w:r>
    </w:p>
    <w:p w:rsidR="00A700E3" w:rsidRDefault="00A700E3">
      <w:pPr>
        <w:ind w:firstLine="420"/>
        <w:jc w:val="left"/>
      </w:pPr>
      <w:r>
        <w:rPr>
          <w:rFonts w:hint="eastAsia"/>
        </w:rPr>
        <w:t>该局注重对年轻税务干部的加压式培育，以老带新、以师带徒的方式，使年轻税务干部全方位熟悉税收环境；注重对骨干业务能手的复合式培养，依托“一竿子插到底”和“中国税务网络大学”加强骨干人员的综合素质培养，组建以征管为首、其他业务股室为辅的业务团队，参与推进重大课题研究、重要税收专项治理，攻坚克难、以战促学，实现学习与工作“两促进、双提升”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同时不断优化拓宽年轻干部成长路径，把年轻干部充实到“挂包帮”驻村工作队、下派到征管一线工作，组织</w:t>
      </w:r>
      <w:r>
        <w:rPr>
          <w:rFonts w:hint="eastAsia"/>
        </w:rPr>
        <w:t>11</w:t>
      </w:r>
      <w:r>
        <w:rPr>
          <w:rFonts w:hint="eastAsia"/>
        </w:rPr>
        <w:t>期</w:t>
      </w:r>
      <w:r>
        <w:rPr>
          <w:rFonts w:hint="eastAsia"/>
        </w:rPr>
        <w:t>620</w:t>
      </w:r>
      <w:r>
        <w:rPr>
          <w:rFonts w:hint="eastAsia"/>
        </w:rPr>
        <w:t>人次业务培训，选派年轻干部参加各类培训</w:t>
      </w:r>
      <w:r>
        <w:rPr>
          <w:rFonts w:hint="eastAsia"/>
        </w:rPr>
        <w:t>21</w:t>
      </w:r>
      <w:r>
        <w:rPr>
          <w:rFonts w:hint="eastAsia"/>
        </w:rPr>
        <w:t>次</w:t>
      </w:r>
      <w:r>
        <w:rPr>
          <w:rFonts w:hint="eastAsia"/>
        </w:rPr>
        <w:t>106</w:t>
      </w:r>
      <w:r>
        <w:rPr>
          <w:rFonts w:hint="eastAsia"/>
        </w:rPr>
        <w:t>人次，助推优秀年轻干部尽快成长、担起重任。除了加强对中青年干部的业务培训之外，针对年龄较大、对信息细化操作不敏感的干部进行基础式培训，通过举办培训班、上机操作、发放各业务系统操作手册等方式促进人岗相适，增强工作自信心和积极性，营造凝心聚力、风清气正的工作氛围。</w:t>
      </w:r>
    </w:p>
    <w:p w:rsidR="00A700E3" w:rsidRDefault="00A700E3">
      <w:pPr>
        <w:ind w:firstLine="420"/>
        <w:jc w:val="left"/>
      </w:pPr>
      <w:r>
        <w:rPr>
          <w:rFonts w:hint="eastAsia"/>
        </w:rPr>
        <w:t>“这些有效措施的大力施行，拧紧了干部职工思想的‘总开关’，使大家把心思集中到‘想干事、能干事、会干事、干成事’上来，我们将着力打造一支政治过硬、业务精湛、本领高强的干部队伍。”洛川县税务局局长姜文军表示。</w:t>
      </w:r>
    </w:p>
    <w:p w:rsidR="00A700E3" w:rsidRDefault="00A700E3">
      <w:pPr>
        <w:ind w:firstLine="420"/>
        <w:jc w:val="right"/>
      </w:pPr>
      <w:r>
        <w:rPr>
          <w:rFonts w:hint="eastAsia"/>
        </w:rPr>
        <w:t>央广网</w:t>
      </w:r>
      <w:r>
        <w:rPr>
          <w:rFonts w:hint="eastAsia"/>
        </w:rPr>
        <w:t>2020-12-29</w:t>
      </w:r>
    </w:p>
    <w:p w:rsidR="00A700E3" w:rsidRDefault="00A700E3"/>
    <w:p w:rsidR="00A700E3" w:rsidRDefault="00A700E3" w:rsidP="00625E9F">
      <w:pPr>
        <w:sectPr w:rsidR="00A700E3" w:rsidSect="00625E9F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E2D57" w:rsidRDefault="006E2D57"/>
    <w:sectPr w:rsidR="006E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0E3"/>
    <w:rsid w:val="006E2D57"/>
    <w:rsid w:val="00A7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700E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700E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2022-08-12T03:43:00Z</dcterms:created>
</cp:coreProperties>
</file>