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D84" w:rsidRDefault="00BB3D84">
      <w:pPr>
        <w:pStyle w:val="1"/>
      </w:pPr>
      <w:r>
        <w:rPr>
          <w:rFonts w:hint="eastAsia"/>
        </w:rPr>
        <w:t>长白县人社局多举措助力就业扶贫</w:t>
      </w:r>
    </w:p>
    <w:p w:rsidR="00BB3D84" w:rsidRDefault="00BB3D84">
      <w:pPr>
        <w:ind w:firstLine="420"/>
      </w:pPr>
      <w:r>
        <w:rPr>
          <w:rFonts w:hint="eastAsia"/>
        </w:rPr>
        <w:t>2020</w:t>
      </w:r>
      <w:r>
        <w:rPr>
          <w:rFonts w:hint="eastAsia"/>
        </w:rPr>
        <w:t>年，按照省人社厅和长白县委、县政府、县扶贫办的各项要求，长白县人力资源和社会保障局高度重视、全面贯彻落实扶贫重点工作，着力补齐就业扶贫短板。</w:t>
      </w:r>
    </w:p>
    <w:p w:rsidR="00BB3D84" w:rsidRDefault="00BB3D84">
      <w:pPr>
        <w:ind w:firstLine="420"/>
      </w:pPr>
      <w:r>
        <w:rPr>
          <w:rFonts w:hint="eastAsia"/>
        </w:rPr>
        <w:t>长白县人社局党组进一步明确目标责任、转变观念、创新方法，成立就业扶贫专项推进组，围绕落实就业扶贫政策、提供精准就业服务，全面促进有就业意愿的贫困劳动力实现就业等目标，细化任务分工，确保责任落实到人。</w:t>
      </w:r>
    </w:p>
    <w:p w:rsidR="00BB3D84" w:rsidRDefault="00BB3D84">
      <w:pPr>
        <w:ind w:firstLine="420"/>
      </w:pPr>
      <w:r>
        <w:rPr>
          <w:rFonts w:hint="eastAsia"/>
        </w:rPr>
        <w:t>针对之前没有扶贫车间的问题，长白县采取“企业</w:t>
      </w:r>
      <w:r>
        <w:rPr>
          <w:rFonts w:hint="eastAsia"/>
        </w:rPr>
        <w:t>+</w:t>
      </w:r>
      <w:r>
        <w:rPr>
          <w:rFonts w:hint="eastAsia"/>
        </w:rPr>
        <w:t>贫困户”“合作社</w:t>
      </w:r>
      <w:r>
        <w:rPr>
          <w:rFonts w:hint="eastAsia"/>
        </w:rPr>
        <w:t>+</w:t>
      </w:r>
      <w:r>
        <w:rPr>
          <w:rFonts w:hint="eastAsia"/>
        </w:rPr>
        <w:t>贫困户”等形式，鼓励企业在有条件的乡镇（村）创建就业扶贫车间，</w:t>
      </w:r>
      <w:r>
        <w:rPr>
          <w:rFonts w:hint="eastAsia"/>
        </w:rPr>
        <w:t>2020</w:t>
      </w:r>
      <w:r>
        <w:rPr>
          <w:rFonts w:hint="eastAsia"/>
        </w:rPr>
        <w:t>年</w:t>
      </w:r>
      <w:r>
        <w:rPr>
          <w:rFonts w:hint="eastAsia"/>
        </w:rPr>
        <w:t>10</w:t>
      </w:r>
      <w:r>
        <w:rPr>
          <w:rFonts w:hint="eastAsia"/>
        </w:rPr>
        <w:t>月，协助长白县山林菌业有限公司和高地楸林茶业有限责任公司进行扶贫车间申请，目前已经市扶贫办、市人社局认定。山林菌业有限公司位于十二道沟镇中和村，主要经营黑木耳吊袋大棚种植，</w:t>
      </w:r>
      <w:r>
        <w:rPr>
          <w:rFonts w:hint="eastAsia"/>
        </w:rPr>
        <w:t>2020</w:t>
      </w:r>
      <w:r>
        <w:rPr>
          <w:rFonts w:hint="eastAsia"/>
        </w:rPr>
        <w:t>年共吸纳建档立卡贫困人口</w:t>
      </w:r>
      <w:r>
        <w:rPr>
          <w:rFonts w:hint="eastAsia"/>
        </w:rPr>
        <w:t>4</w:t>
      </w:r>
      <w:r>
        <w:rPr>
          <w:rFonts w:hint="eastAsia"/>
        </w:rPr>
        <w:t>人；高地楸林茶业有限责任公司位于十二道沟镇十三道沟村，主要生产项目为虎眼万年青茶，</w:t>
      </w:r>
      <w:r>
        <w:rPr>
          <w:rFonts w:hint="eastAsia"/>
        </w:rPr>
        <w:t>2020</w:t>
      </w:r>
      <w:r>
        <w:rPr>
          <w:rFonts w:hint="eastAsia"/>
        </w:rPr>
        <w:t>年共吸纳建档立卡贫困人口</w:t>
      </w:r>
      <w:r>
        <w:rPr>
          <w:rFonts w:hint="eastAsia"/>
        </w:rPr>
        <w:t>19</w:t>
      </w:r>
      <w:r>
        <w:rPr>
          <w:rFonts w:hint="eastAsia"/>
        </w:rPr>
        <w:t>人。</w:t>
      </w:r>
    </w:p>
    <w:p w:rsidR="00BB3D84" w:rsidRDefault="00BB3D84">
      <w:pPr>
        <w:ind w:firstLine="420"/>
      </w:pPr>
      <w:r>
        <w:rPr>
          <w:rFonts w:hint="eastAsia"/>
        </w:rPr>
        <w:t>积极引导和鼓励创业致富带头人，发挥带头和带动作用，每人带动</w:t>
      </w:r>
      <w:r>
        <w:rPr>
          <w:rFonts w:hint="eastAsia"/>
        </w:rPr>
        <w:t>3</w:t>
      </w:r>
      <w:r>
        <w:rPr>
          <w:rFonts w:hint="eastAsia"/>
        </w:rPr>
        <w:t>户以上，帮助拓展创业带动途径，提高创业收入，带动贫困户进一步提升增收效益。</w:t>
      </w:r>
      <w:r>
        <w:rPr>
          <w:rFonts w:hint="eastAsia"/>
        </w:rPr>
        <w:t>2020</w:t>
      </w:r>
      <w:r>
        <w:rPr>
          <w:rFonts w:hint="eastAsia"/>
        </w:rPr>
        <w:t>年</w:t>
      </w:r>
      <w:r>
        <w:rPr>
          <w:rFonts w:hint="eastAsia"/>
        </w:rPr>
        <w:t>5</w:t>
      </w:r>
      <w:r>
        <w:rPr>
          <w:rFonts w:hint="eastAsia"/>
        </w:rPr>
        <w:t>月末至</w:t>
      </w:r>
      <w:r>
        <w:rPr>
          <w:rFonts w:hint="eastAsia"/>
        </w:rPr>
        <w:t>6</w:t>
      </w:r>
      <w:r>
        <w:rPr>
          <w:rFonts w:hint="eastAsia"/>
        </w:rPr>
        <w:t>月中旬，对</w:t>
      </w:r>
      <w:r>
        <w:rPr>
          <w:rFonts w:hint="eastAsia"/>
        </w:rPr>
        <w:t>21</w:t>
      </w:r>
      <w:r>
        <w:rPr>
          <w:rFonts w:hint="eastAsia"/>
        </w:rPr>
        <w:t>名创业致富带头人推行“点对点”定向式培训；</w:t>
      </w:r>
      <w:r>
        <w:rPr>
          <w:rFonts w:hint="eastAsia"/>
        </w:rPr>
        <w:t>2020</w:t>
      </w:r>
      <w:r>
        <w:rPr>
          <w:rFonts w:hint="eastAsia"/>
        </w:rPr>
        <w:t>年</w:t>
      </w:r>
      <w:r>
        <w:rPr>
          <w:rFonts w:hint="eastAsia"/>
        </w:rPr>
        <w:t>7</w:t>
      </w:r>
      <w:r>
        <w:rPr>
          <w:rFonts w:hint="eastAsia"/>
        </w:rPr>
        <w:t>月</w:t>
      </w:r>
      <w:r>
        <w:rPr>
          <w:rFonts w:hint="eastAsia"/>
        </w:rPr>
        <w:t>9</w:t>
      </w:r>
      <w:r>
        <w:rPr>
          <w:rFonts w:hint="eastAsia"/>
        </w:rPr>
        <w:t>日至</w:t>
      </w:r>
      <w:r>
        <w:rPr>
          <w:rFonts w:hint="eastAsia"/>
        </w:rPr>
        <w:t>10</w:t>
      </w:r>
      <w:r>
        <w:rPr>
          <w:rFonts w:hint="eastAsia"/>
        </w:rPr>
        <w:t>日，围绕进一步提升贫困村创业致富带头人创业和带贫能力，举办黄牛养殖、灵芝种植专业集中培训。</w:t>
      </w:r>
      <w:r>
        <w:rPr>
          <w:rFonts w:hint="eastAsia"/>
        </w:rPr>
        <w:t>2020</w:t>
      </w:r>
      <w:r>
        <w:rPr>
          <w:rFonts w:hint="eastAsia"/>
        </w:rPr>
        <w:t>年</w:t>
      </w:r>
      <w:r>
        <w:rPr>
          <w:rFonts w:hint="eastAsia"/>
        </w:rPr>
        <w:t>5</w:t>
      </w:r>
      <w:r>
        <w:rPr>
          <w:rFonts w:hint="eastAsia"/>
        </w:rPr>
        <w:t>月开始，对有劳动能力建档立卡贫困劳动力</w:t>
      </w:r>
      <w:r>
        <w:rPr>
          <w:rFonts w:hint="eastAsia"/>
        </w:rPr>
        <w:t>265</w:t>
      </w:r>
      <w:r>
        <w:rPr>
          <w:rFonts w:hint="eastAsia"/>
        </w:rPr>
        <w:t>人推行“点对点”定向式就业、扶贫政策培训，共发放培训资料近</w:t>
      </w:r>
      <w:r>
        <w:rPr>
          <w:rFonts w:hint="eastAsia"/>
        </w:rPr>
        <w:t>300</w:t>
      </w:r>
      <w:r>
        <w:rPr>
          <w:rFonts w:hint="eastAsia"/>
        </w:rPr>
        <w:t>份；并于</w:t>
      </w:r>
      <w:r>
        <w:rPr>
          <w:rFonts w:hint="eastAsia"/>
        </w:rPr>
        <w:t>7</w:t>
      </w:r>
      <w:r>
        <w:rPr>
          <w:rFonts w:hint="eastAsia"/>
        </w:rPr>
        <w:t>月份开始，利用农闲季节，深入各个乡镇开展餐厅服务员培训、面点师培训。</w:t>
      </w:r>
      <w:r>
        <w:rPr>
          <w:rFonts w:hint="eastAsia"/>
        </w:rPr>
        <w:t>2020</w:t>
      </w:r>
      <w:r>
        <w:rPr>
          <w:rFonts w:hint="eastAsia"/>
        </w:rPr>
        <w:t>年共培训农村劳动力</w:t>
      </w:r>
      <w:r>
        <w:rPr>
          <w:rFonts w:hint="eastAsia"/>
        </w:rPr>
        <w:t>9</w:t>
      </w:r>
      <w:r>
        <w:rPr>
          <w:rFonts w:hint="eastAsia"/>
        </w:rPr>
        <w:t>个班次</w:t>
      </w:r>
      <w:r>
        <w:rPr>
          <w:rFonts w:hint="eastAsia"/>
        </w:rPr>
        <w:t>300</w:t>
      </w:r>
      <w:r>
        <w:rPr>
          <w:rFonts w:hint="eastAsia"/>
        </w:rPr>
        <w:t>人（其中包括建档立卡贫困劳动力</w:t>
      </w:r>
      <w:r>
        <w:rPr>
          <w:rFonts w:hint="eastAsia"/>
        </w:rPr>
        <w:t>17</w:t>
      </w:r>
      <w:r>
        <w:rPr>
          <w:rFonts w:hint="eastAsia"/>
        </w:rPr>
        <w:t>人）。</w:t>
      </w:r>
    </w:p>
    <w:p w:rsidR="00BB3D84" w:rsidRDefault="00BB3D84">
      <w:pPr>
        <w:ind w:firstLine="420"/>
      </w:pPr>
      <w:r>
        <w:rPr>
          <w:rFonts w:hint="eastAsia"/>
        </w:rPr>
        <w:t>去年疫情严峻期间，该局特设扶贫临时公益性岗位</w:t>
      </w:r>
      <w:r>
        <w:rPr>
          <w:rFonts w:hint="eastAsia"/>
        </w:rPr>
        <w:t>23</w:t>
      </w:r>
      <w:r>
        <w:rPr>
          <w:rFonts w:hint="eastAsia"/>
        </w:rPr>
        <w:t>人，工作时间为</w:t>
      </w:r>
      <w:r>
        <w:rPr>
          <w:rFonts w:hint="eastAsia"/>
        </w:rPr>
        <w:t>6</w:t>
      </w:r>
      <w:r>
        <w:rPr>
          <w:rFonts w:hint="eastAsia"/>
        </w:rPr>
        <w:t>个月，主要从事农村劳动力信息采集、保洁员、绿化员，并根据公益性岗位管理相关文件制定完善扶贫公益性岗位管理制度。积极落实疫情期间外出务工贫困劳动力交通补贴。调取全县</w:t>
      </w:r>
      <w:r>
        <w:rPr>
          <w:rFonts w:hint="eastAsia"/>
        </w:rPr>
        <w:t>18</w:t>
      </w:r>
      <w:r>
        <w:rPr>
          <w:rFonts w:hint="eastAsia"/>
        </w:rPr>
        <w:t>名在外务工贫困劳动力名单，电话告知相关政策，核实是否符合政策要求，其中</w:t>
      </w:r>
      <w:r>
        <w:rPr>
          <w:rFonts w:hint="eastAsia"/>
        </w:rPr>
        <w:t>1</w:t>
      </w:r>
      <w:r>
        <w:rPr>
          <w:rFonts w:hint="eastAsia"/>
        </w:rPr>
        <w:t>人符合相关政策，已发放</w:t>
      </w:r>
      <w:r>
        <w:rPr>
          <w:rFonts w:hint="eastAsia"/>
        </w:rPr>
        <w:t>800</w:t>
      </w:r>
      <w:r>
        <w:rPr>
          <w:rFonts w:hint="eastAsia"/>
        </w:rPr>
        <w:t>元交通补贴。</w:t>
      </w:r>
    </w:p>
    <w:p w:rsidR="00BB3D84" w:rsidRDefault="00BB3D84">
      <w:pPr>
        <w:ind w:firstLine="420"/>
      </w:pPr>
      <w:r>
        <w:rPr>
          <w:rFonts w:hint="eastAsia"/>
        </w:rPr>
        <w:t>利用春风行动、就业援助月、送岗下乡等政策宣传活动，将贫困劳动力作为重点扶持对象，提供“一对一”就业服务。到目前，共开展“</w:t>
      </w:r>
      <w:r>
        <w:rPr>
          <w:rFonts w:hint="eastAsia"/>
        </w:rPr>
        <w:t>2020</w:t>
      </w:r>
      <w:r>
        <w:rPr>
          <w:rFonts w:hint="eastAsia"/>
        </w:rPr>
        <w:t>年春风行动暨就业援助月”专项服务活动、“众志成城战疫情、网络招聘促就业”和“百日千万网络招聘专项行动”等线上招聘会活动以及“</w:t>
      </w:r>
      <w:r>
        <w:rPr>
          <w:rFonts w:hint="eastAsia"/>
        </w:rPr>
        <w:t>2020</w:t>
      </w:r>
      <w:r>
        <w:rPr>
          <w:rFonts w:hint="eastAsia"/>
        </w:rPr>
        <w:t>年吉林省民营企业招聘月”活动、“‘职’在民企，‘就’在未来”民营企业招聘会活动、“稳定就业、决胜攻坚”为主题的“就业扶贫日活动”等，全县共发放就业创业宣传资料</w:t>
      </w:r>
      <w:r>
        <w:rPr>
          <w:rFonts w:hint="eastAsia"/>
        </w:rPr>
        <w:t>2100</w:t>
      </w:r>
      <w:r>
        <w:rPr>
          <w:rFonts w:hint="eastAsia"/>
        </w:rPr>
        <w:t>多份，为</w:t>
      </w:r>
      <w:r>
        <w:rPr>
          <w:rFonts w:hint="eastAsia"/>
        </w:rPr>
        <w:t>900</w:t>
      </w:r>
      <w:r>
        <w:rPr>
          <w:rFonts w:hint="eastAsia"/>
        </w:rPr>
        <w:t>多人提供公共就业创业服务，参加活动的省内外企业近</w:t>
      </w:r>
      <w:r>
        <w:rPr>
          <w:rFonts w:hint="eastAsia"/>
        </w:rPr>
        <w:t>300</w:t>
      </w:r>
      <w:r>
        <w:rPr>
          <w:rFonts w:hint="eastAsia"/>
        </w:rPr>
        <w:t>家，提供就业岗位约</w:t>
      </w:r>
      <w:r>
        <w:rPr>
          <w:rFonts w:hint="eastAsia"/>
        </w:rPr>
        <w:t>3000</w:t>
      </w:r>
      <w:r>
        <w:rPr>
          <w:rFonts w:hint="eastAsia"/>
        </w:rPr>
        <w:t>个。</w:t>
      </w:r>
    </w:p>
    <w:p w:rsidR="00BB3D84" w:rsidRDefault="00BB3D84">
      <w:pPr>
        <w:ind w:firstLine="420"/>
        <w:jc w:val="right"/>
      </w:pPr>
      <w:r>
        <w:rPr>
          <w:rFonts w:hint="eastAsia"/>
        </w:rPr>
        <w:t>吉林省人民政府</w:t>
      </w:r>
      <w:r>
        <w:rPr>
          <w:rFonts w:hint="eastAsia"/>
        </w:rPr>
        <w:t>2021-01-29</w:t>
      </w:r>
    </w:p>
    <w:p w:rsidR="00BB3D84" w:rsidRDefault="00BB3D84" w:rsidP="00485B43">
      <w:pPr>
        <w:sectPr w:rsidR="00BB3D84" w:rsidSect="00485B43">
          <w:type w:val="continuous"/>
          <w:pgSz w:w="11906" w:h="16838"/>
          <w:pgMar w:top="1644" w:right="1236" w:bottom="1418" w:left="1814" w:header="851" w:footer="907" w:gutter="0"/>
          <w:pgNumType w:start="1"/>
          <w:cols w:space="720"/>
          <w:docGrid w:type="lines" w:linePitch="341" w:charSpace="2373"/>
        </w:sectPr>
      </w:pPr>
    </w:p>
    <w:p w:rsidR="007A124C" w:rsidRDefault="007A124C"/>
    <w:sectPr w:rsidR="007A12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3D84"/>
    <w:rsid w:val="007A124C"/>
    <w:rsid w:val="00BB3D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B3D8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B3D8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Company>微软中国</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2022-08-15T09:44:00Z</dcterms:created>
</cp:coreProperties>
</file>