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F3" w:rsidRDefault="003228F3">
      <w:pPr>
        <w:pStyle w:val="1"/>
      </w:pPr>
      <w:r>
        <w:rPr>
          <w:rFonts w:hint="eastAsia"/>
        </w:rPr>
        <w:t>利通区法院建立“五学机制”确保队伍教育整顿走深走实</w:t>
      </w:r>
    </w:p>
    <w:p w:rsidR="003228F3" w:rsidRDefault="003228F3">
      <w:pPr>
        <w:ind w:firstLine="420"/>
        <w:jc w:val="left"/>
      </w:pPr>
      <w:r>
        <w:rPr>
          <w:rFonts w:hint="eastAsia"/>
        </w:rPr>
        <w:t>政法队伍教育整顿工作开展以来，吴忠市利通区人民法院坚持高站位谋划、高质量落实，突出特色，建立“五学机制”，强力推动全院队伍教育整顿工作规范化、制度化开展。</w:t>
      </w:r>
    </w:p>
    <w:p w:rsidR="003228F3" w:rsidRDefault="003228F3">
      <w:pPr>
        <w:ind w:firstLine="420"/>
        <w:jc w:val="left"/>
      </w:pPr>
      <w:r>
        <w:rPr>
          <w:rFonts w:hint="eastAsia"/>
        </w:rPr>
        <w:t>01</w:t>
      </w:r>
    </w:p>
    <w:p w:rsidR="003228F3" w:rsidRDefault="003228F3">
      <w:pPr>
        <w:ind w:firstLine="420"/>
        <w:jc w:val="left"/>
      </w:pPr>
      <w:r>
        <w:rPr>
          <w:rFonts w:hint="eastAsia"/>
        </w:rPr>
        <w:t>述学机制</w:t>
      </w:r>
    </w:p>
    <w:p w:rsidR="003228F3" w:rsidRDefault="003228F3">
      <w:pPr>
        <w:ind w:firstLine="420"/>
        <w:jc w:val="left"/>
      </w:pPr>
      <w:r>
        <w:rPr>
          <w:rFonts w:hint="eastAsia"/>
        </w:rPr>
        <w:t>建立“交流</w:t>
      </w:r>
      <w:r>
        <w:rPr>
          <w:rFonts w:hint="eastAsia"/>
        </w:rPr>
        <w:t>+</w:t>
      </w:r>
      <w:r>
        <w:rPr>
          <w:rFonts w:hint="eastAsia"/>
        </w:rPr>
        <w:t>汇报”的述学机制，让干警“主动”学。一是举办“读书交流会”。二是定期向组织汇报学习心得体会。</w:t>
      </w:r>
    </w:p>
    <w:p w:rsidR="003228F3" w:rsidRDefault="003228F3">
      <w:pPr>
        <w:ind w:firstLine="420"/>
        <w:jc w:val="left"/>
      </w:pPr>
      <w:r>
        <w:rPr>
          <w:rFonts w:hint="eastAsia"/>
        </w:rPr>
        <w:t>02</w:t>
      </w:r>
    </w:p>
    <w:p w:rsidR="003228F3" w:rsidRDefault="003228F3">
      <w:pPr>
        <w:ind w:firstLine="420"/>
        <w:jc w:val="left"/>
      </w:pPr>
      <w:r>
        <w:rPr>
          <w:rFonts w:hint="eastAsia"/>
        </w:rPr>
        <w:t>评学机制</w:t>
      </w:r>
    </w:p>
    <w:p w:rsidR="003228F3" w:rsidRDefault="003228F3">
      <w:pPr>
        <w:ind w:firstLine="420"/>
        <w:jc w:val="left"/>
      </w:pPr>
      <w:r>
        <w:rPr>
          <w:rFonts w:hint="eastAsia"/>
        </w:rPr>
        <w:t>建立“问卷</w:t>
      </w:r>
      <w:r>
        <w:rPr>
          <w:rFonts w:hint="eastAsia"/>
        </w:rPr>
        <w:t>+</w:t>
      </w:r>
      <w:r>
        <w:rPr>
          <w:rFonts w:hint="eastAsia"/>
        </w:rPr>
        <w:t>约谈”的评学机制，让干警“用心”学。一是通过问卷调查做好“学前教育评估”。二是通过谈心谈话实现“学后成效评价”。</w:t>
      </w:r>
    </w:p>
    <w:p w:rsidR="003228F3" w:rsidRDefault="003228F3">
      <w:pPr>
        <w:ind w:firstLine="420"/>
        <w:jc w:val="left"/>
      </w:pPr>
      <w:r>
        <w:rPr>
          <w:rFonts w:hint="eastAsia"/>
        </w:rPr>
        <w:t>03</w:t>
      </w:r>
    </w:p>
    <w:p w:rsidR="003228F3" w:rsidRDefault="003228F3">
      <w:pPr>
        <w:ind w:firstLine="420"/>
        <w:jc w:val="left"/>
      </w:pPr>
      <w:r>
        <w:rPr>
          <w:rFonts w:hint="eastAsia"/>
        </w:rPr>
        <w:t>考学机制</w:t>
      </w:r>
    </w:p>
    <w:p w:rsidR="003228F3" w:rsidRDefault="003228F3">
      <w:pPr>
        <w:ind w:firstLine="420"/>
        <w:jc w:val="left"/>
      </w:pPr>
      <w:r>
        <w:rPr>
          <w:rFonts w:hint="eastAsia"/>
        </w:rPr>
        <w:t>建立“考核</w:t>
      </w:r>
      <w:r>
        <w:rPr>
          <w:rFonts w:hint="eastAsia"/>
        </w:rPr>
        <w:t>+</w:t>
      </w:r>
      <w:r>
        <w:rPr>
          <w:rFonts w:hint="eastAsia"/>
        </w:rPr>
        <w:t>考试”的考学机制，让干警“入实”学。一是采用自评和互评相结合的形式进行考核。二是采用线上和线下相结合的形式进行考试。</w:t>
      </w:r>
    </w:p>
    <w:p w:rsidR="003228F3" w:rsidRDefault="003228F3">
      <w:pPr>
        <w:ind w:firstLine="420"/>
        <w:jc w:val="left"/>
      </w:pPr>
      <w:r>
        <w:rPr>
          <w:rFonts w:hint="eastAsia"/>
        </w:rPr>
        <w:t>04</w:t>
      </w:r>
    </w:p>
    <w:p w:rsidR="003228F3" w:rsidRDefault="003228F3">
      <w:pPr>
        <w:ind w:firstLine="420"/>
        <w:jc w:val="left"/>
      </w:pPr>
      <w:r>
        <w:rPr>
          <w:rFonts w:hint="eastAsia"/>
        </w:rPr>
        <w:t>督学机制</w:t>
      </w:r>
    </w:p>
    <w:p w:rsidR="003228F3" w:rsidRDefault="003228F3">
      <w:pPr>
        <w:ind w:firstLine="420"/>
        <w:jc w:val="left"/>
      </w:pPr>
      <w:r>
        <w:rPr>
          <w:rFonts w:hint="eastAsia"/>
        </w:rPr>
        <w:t>建立“随机</w:t>
      </w:r>
      <w:r>
        <w:rPr>
          <w:rFonts w:hint="eastAsia"/>
        </w:rPr>
        <w:t>+</w:t>
      </w:r>
      <w:r>
        <w:rPr>
          <w:rFonts w:hint="eastAsia"/>
        </w:rPr>
        <w:t>定期”的督学机制，让干警“回头”学。一是督导组开展随机督查工作。二是督导员开展定期督学工作。</w:t>
      </w:r>
    </w:p>
    <w:p w:rsidR="003228F3" w:rsidRDefault="003228F3">
      <w:pPr>
        <w:ind w:firstLine="420"/>
        <w:jc w:val="left"/>
      </w:pPr>
      <w:r>
        <w:rPr>
          <w:rFonts w:hint="eastAsia"/>
        </w:rPr>
        <w:t>05</w:t>
      </w:r>
    </w:p>
    <w:p w:rsidR="003228F3" w:rsidRDefault="003228F3">
      <w:pPr>
        <w:ind w:firstLine="420"/>
        <w:jc w:val="left"/>
      </w:pPr>
      <w:r>
        <w:rPr>
          <w:rFonts w:hint="eastAsia"/>
        </w:rPr>
        <w:t>研学机制</w:t>
      </w:r>
    </w:p>
    <w:p w:rsidR="003228F3" w:rsidRDefault="003228F3">
      <w:pPr>
        <w:ind w:firstLine="420"/>
        <w:jc w:val="left"/>
      </w:pPr>
      <w:r>
        <w:rPr>
          <w:rFonts w:hint="eastAsia"/>
        </w:rPr>
        <w:t>建立“学习</w:t>
      </w:r>
      <w:r>
        <w:rPr>
          <w:rFonts w:hint="eastAsia"/>
        </w:rPr>
        <w:t>+</w:t>
      </w:r>
      <w:r>
        <w:rPr>
          <w:rFonts w:hint="eastAsia"/>
        </w:rPr>
        <w:t>研讨”的研学机制，让干警“静心”学，深入研，从思想深处感悟学习的成效。一是建立党组中心组（扩大）、部门、支部学习机制以及干警自学等机制，建立夜学机制，增强学习效果。二是建立定期研讨交流机制，对开展队伍教育整顿活动的意义、对学习的感悟、体会在不同层次学习会上进行研讨交流。</w:t>
      </w:r>
    </w:p>
    <w:p w:rsidR="003228F3" w:rsidRDefault="003228F3">
      <w:pPr>
        <w:ind w:firstLine="420"/>
        <w:jc w:val="left"/>
      </w:pPr>
      <w:r>
        <w:rPr>
          <w:rFonts w:hint="eastAsia"/>
        </w:rPr>
        <w:t>下一步，吴忠市利通区人民法院将坚持贯穿始终“学”、不设禁区“查”、立竿见影“改”、常治长效“建”，持续推动法院工作和队伍建设健康发展，以更高水平、更高质量发展检验队伍教育整顿成果。</w:t>
      </w:r>
    </w:p>
    <w:p w:rsidR="003228F3" w:rsidRDefault="003228F3">
      <w:pPr>
        <w:ind w:firstLine="420"/>
        <w:jc w:val="right"/>
      </w:pPr>
      <w:r>
        <w:rPr>
          <w:rFonts w:hint="eastAsia"/>
        </w:rPr>
        <w:t>利通区人民法院</w:t>
      </w:r>
      <w:r>
        <w:rPr>
          <w:rFonts w:hint="eastAsia"/>
        </w:rPr>
        <w:t>2021-04-02</w:t>
      </w:r>
    </w:p>
    <w:p w:rsidR="003228F3" w:rsidRDefault="003228F3"/>
    <w:p w:rsidR="003228F3" w:rsidRDefault="003228F3" w:rsidP="0093769C">
      <w:pPr>
        <w:sectPr w:rsidR="003228F3" w:rsidSect="0093769C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14534" w:rsidRDefault="00714534"/>
    <w:sectPr w:rsidR="00714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28F3"/>
    <w:rsid w:val="003228F3"/>
    <w:rsid w:val="0071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228F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228F3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2022-08-11T05:33:00Z</dcterms:created>
</cp:coreProperties>
</file>