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7D7" w:rsidRDefault="001537D7">
      <w:pPr>
        <w:pStyle w:val="1"/>
      </w:pPr>
      <w:r>
        <w:rPr>
          <w:rFonts w:hint="eastAsia"/>
        </w:rPr>
        <w:t>商丘市税务局：“遇见·微党课”助推党史学习教育“走新”更“走实”</w:t>
      </w:r>
    </w:p>
    <w:p w:rsidR="001537D7" w:rsidRDefault="001537D7">
      <w:pPr>
        <w:ind w:firstLine="420"/>
        <w:jc w:val="left"/>
      </w:pPr>
      <w:r>
        <w:rPr>
          <w:rFonts w:hint="eastAsia"/>
        </w:rPr>
        <w:t>“文明发轫以降，求道、卫道、殉道者众。</w:t>
      </w:r>
      <w:r>
        <w:rPr>
          <w:rFonts w:hint="eastAsia"/>
        </w:rPr>
        <w:t>1920</w:t>
      </w:r>
      <w:r>
        <w:rPr>
          <w:rFonts w:hint="eastAsia"/>
        </w:rPr>
        <w:t>年的中国，山河破碎，国将不国。重整山河、救亡图存的路在何方？……”这是国家税务总局商丘市税务局“遇见·微党课”的活动现场，该局办公室党支部委员通过视频的方式向系统广大党员干部现场讲述微党课《遇见·道》，分享陈望道执笔翻译了《共产党宣言》首个中文全译本，留下“真理的味道非常甜”的故事。</w:t>
      </w:r>
    </w:p>
    <w:p w:rsidR="001537D7" w:rsidRDefault="001537D7">
      <w:pPr>
        <w:ind w:firstLine="420"/>
        <w:jc w:val="left"/>
      </w:pPr>
      <w:r>
        <w:rPr>
          <w:rFonts w:hint="eastAsia"/>
        </w:rPr>
        <w:t>据悉，为讲好党史故事，普及党史知识，该局创新推出党建工作品牌“遇见·微党课”，聚焦中国共产党成立以来波澜壮阔的光辉历程，聚焦共产党精神鼓舞下的党员故事和税务模范，充分发挥微党课形式活、内容实、时间短的优势，通过运用深入浅出、通俗易懂，入情入理、生动活泼的语言，以“身边人讲身边事，身边事教身边人”的方式，教育引导广大党员干部学史明理、学史增信、学史崇德、学史力行，不断赓续红色血脉，坚定理想信念，践行初心使命，贡献税务力量。</w:t>
      </w:r>
    </w:p>
    <w:p w:rsidR="001537D7" w:rsidRDefault="001537D7">
      <w:pPr>
        <w:ind w:firstLine="420"/>
        <w:jc w:val="left"/>
      </w:pPr>
      <w:r>
        <w:rPr>
          <w:rFonts w:hint="eastAsia"/>
        </w:rPr>
        <w:t>“‘遇见·微党课’这个形式很新颖，每期的时间虽不长，但内容却很深刻，通过微视频、</w:t>
      </w:r>
      <w:r>
        <w:rPr>
          <w:rFonts w:hint="eastAsia"/>
        </w:rPr>
        <w:t>PPT</w:t>
      </w:r>
      <w:r>
        <w:rPr>
          <w:rFonts w:hint="eastAsia"/>
        </w:rPr>
        <w:t>、现场演绎等多种形式，在现场分享主讲人感悟的同时，对我们自己而言，也是一种触动和提升。”该局现场参与的青年党员干部表示。</w:t>
      </w:r>
    </w:p>
    <w:p w:rsidR="001537D7" w:rsidRDefault="001537D7">
      <w:pPr>
        <w:ind w:firstLine="420"/>
        <w:jc w:val="left"/>
      </w:pPr>
      <w:r>
        <w:rPr>
          <w:rFonts w:hint="eastAsia"/>
        </w:rPr>
        <w:t>与此同时，商丘市税务局结合党史学习教育，将“遇见·微党课”与“我为纳税人缴费人办实事”实践活动结合起来，致力于打造有深度、有广度、有高度的“遇见·微党课”，切实把学习成果转化成在税收本职岗位上践行初心使命的自觉行动，实现“学有所得、学有所用”双重教育效果，推动党史学习教育走深走实、见行见效。</w:t>
      </w:r>
    </w:p>
    <w:p w:rsidR="001537D7" w:rsidRDefault="001537D7">
      <w:pPr>
        <w:ind w:firstLine="420"/>
        <w:jc w:val="left"/>
      </w:pPr>
      <w:r>
        <w:rPr>
          <w:rFonts w:hint="eastAsia"/>
        </w:rPr>
        <w:t>近日，商丘市梁园区税务局办公室党支部与华润商丘医药有限公司党支部联合开展了一期“遇见·微党课”，结合“万人助万企”活动，实地了解企业涉税诉求，现场解决企业涉税难题。活动期间，该局党委书记、局长张炜以一名普通党员的身份讲授专题微党课“遇见·新时代”，并与企业共同学习领会党的十九届六中全会精神。</w:t>
      </w:r>
    </w:p>
    <w:p w:rsidR="001537D7" w:rsidRDefault="001537D7">
      <w:pPr>
        <w:ind w:firstLine="420"/>
        <w:jc w:val="left"/>
      </w:pPr>
      <w:r>
        <w:rPr>
          <w:rFonts w:hint="eastAsia"/>
        </w:rPr>
        <w:t>“此次支部联建活动，我们充分感受到了税务部门为企业服务的真诚和热情，不仅拉近了我们税企之间的距离，更增进了彼此的理解。”华润商丘医药有限公司党支部书记、总经理李志刚表示，“近几年，税务部门一直为我们进行个性化辅导，纳税申报更加轻松便捷，我们不仅收获了政策‘定心丸’，办税的精简也让我从忧心变省心。创业路虽艰辛，但有税务部门的大力扶持，我们对未来发展的信心和底气更足了。”</w:t>
      </w:r>
    </w:p>
    <w:p w:rsidR="001537D7" w:rsidRDefault="001537D7">
      <w:pPr>
        <w:ind w:firstLine="420"/>
        <w:jc w:val="left"/>
      </w:pPr>
      <w:r>
        <w:rPr>
          <w:rFonts w:hint="eastAsia"/>
        </w:rPr>
        <w:t>商丘市税务局机关党委负责人表示：“‘微党课’蕴含‘大主题’，‘小故事’折射‘大道理’。通过开展‘遇见·微党课’活动，使党员干部坚持党性立场，坚定理想信念，树牢“四个意识”，增强“四个自信”，教育引导广大党员干部学党史、悟思想、办实事、开新局。”</w:t>
      </w:r>
    </w:p>
    <w:p w:rsidR="001537D7" w:rsidRDefault="001537D7">
      <w:pPr>
        <w:ind w:firstLine="420"/>
        <w:jc w:val="right"/>
      </w:pPr>
      <w:r>
        <w:rPr>
          <w:rFonts w:hint="eastAsia"/>
        </w:rPr>
        <w:t>中原融媒</w:t>
      </w:r>
      <w:r>
        <w:rPr>
          <w:rFonts w:hint="eastAsia"/>
        </w:rPr>
        <w:t>2021-12-02</w:t>
      </w:r>
    </w:p>
    <w:p w:rsidR="001537D7" w:rsidRDefault="001537D7" w:rsidP="00F75791">
      <w:pPr>
        <w:sectPr w:rsidR="001537D7" w:rsidSect="00F75791">
          <w:type w:val="continuous"/>
          <w:pgSz w:w="11906" w:h="16838"/>
          <w:pgMar w:top="1644" w:right="1236" w:bottom="1418" w:left="1814" w:header="851" w:footer="907" w:gutter="0"/>
          <w:pgNumType w:start="1"/>
          <w:cols w:space="720"/>
          <w:docGrid w:type="lines" w:linePitch="341" w:charSpace="2373"/>
        </w:sectPr>
      </w:pPr>
    </w:p>
    <w:p w:rsidR="00B57D25" w:rsidRDefault="00B57D25"/>
    <w:sectPr w:rsidR="00B57D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37D7"/>
    <w:rsid w:val="001537D7"/>
    <w:rsid w:val="00B57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537D7"/>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537D7"/>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967</Characters>
  <Application>Microsoft Office Word</Application>
  <DocSecurity>0</DocSecurity>
  <Lines>8</Lines>
  <Paragraphs>2</Paragraphs>
  <ScaleCrop>false</ScaleCrop>
  <Company>微软中国</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2022-08-11T09:43:00Z</dcterms:created>
</cp:coreProperties>
</file>