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9A2" w:rsidRDefault="00E049A2">
      <w:pPr>
        <w:pStyle w:val="1"/>
      </w:pPr>
      <w:r>
        <w:rPr>
          <w:rFonts w:hint="eastAsia"/>
        </w:rPr>
        <w:t>绵虒镇：“四诊法” 为巩固脱贫攻坚成果“回头看”开处方</w:t>
      </w:r>
    </w:p>
    <w:p w:rsidR="00E049A2" w:rsidRDefault="00E049A2">
      <w:pPr>
        <w:ind w:firstLine="420"/>
      </w:pPr>
      <w:r>
        <w:rPr>
          <w:rFonts w:hint="eastAsia"/>
        </w:rPr>
        <w:t>党史学习教育开展以来，绵虒镇把党史学习教育与巩固拓展脱贫攻坚成果有机结合起来，实现党史学习教育与巩固脱贫成果“双推进”。积极引导党员干部把党史学习教育同巩固拓展脱贫攻坚成果有效衔接起来，用党的奋斗历程鼓舞斗志，用党的优良作风凝聚力量，用党的实践创造启迪智慧，在巩固脱贫攻坚成果“回头看”工作中，灵活运用“四诊法”，确保“回头看”工作取得实效。</w:t>
      </w:r>
    </w:p>
    <w:p w:rsidR="00E049A2" w:rsidRDefault="00E049A2">
      <w:pPr>
        <w:ind w:firstLine="420"/>
      </w:pPr>
      <w:r>
        <w:rPr>
          <w:rFonts w:hint="eastAsia"/>
        </w:rPr>
        <w:t>一、以“望诊”，找结症。绵虒镇紧紧围绕“看”什么、谁来“看”、怎么“看”，制定出了《绵虒镇巩固脱贫攻坚成果“回头看”工作方案》，进一步明确工作方法、明确工作责任、明确时间任务，找出群众在住房、教育、医疗等方面的堵点难点痛点。成立了由党委书记和镇长担任组长的</w:t>
      </w:r>
      <w:r>
        <w:rPr>
          <w:rFonts w:hint="eastAsia"/>
        </w:rPr>
        <w:t>7</w:t>
      </w:r>
      <w:r>
        <w:rPr>
          <w:rFonts w:hint="eastAsia"/>
        </w:rPr>
        <w:t>个“回头看”交叉检查组，成员涉及帮扶单位、驻村领导、驻村工作队、村干部等</w:t>
      </w:r>
      <w:r>
        <w:rPr>
          <w:rFonts w:hint="eastAsia"/>
        </w:rPr>
        <w:t>80</w:t>
      </w:r>
      <w:r>
        <w:rPr>
          <w:rFonts w:hint="eastAsia"/>
        </w:rPr>
        <w:t>余人，重点走访脱贫户</w:t>
      </w:r>
      <w:r>
        <w:rPr>
          <w:rFonts w:hint="eastAsia"/>
        </w:rPr>
        <w:t>297</w:t>
      </w:r>
      <w:r>
        <w:rPr>
          <w:rFonts w:hint="eastAsia"/>
        </w:rPr>
        <w:t>人、重病户</w:t>
      </w:r>
      <w:r>
        <w:rPr>
          <w:rFonts w:hint="eastAsia"/>
        </w:rPr>
        <w:t>37</w:t>
      </w:r>
      <w:r>
        <w:rPr>
          <w:rFonts w:hint="eastAsia"/>
        </w:rPr>
        <w:t>户、重度残疾户</w:t>
      </w:r>
      <w:r>
        <w:rPr>
          <w:rFonts w:hint="eastAsia"/>
        </w:rPr>
        <w:t>124</w:t>
      </w:r>
      <w:r>
        <w:rPr>
          <w:rFonts w:hint="eastAsia"/>
        </w:rPr>
        <w:t>人、散居五保户</w:t>
      </w:r>
      <w:r>
        <w:rPr>
          <w:rFonts w:hint="eastAsia"/>
        </w:rPr>
        <w:t>33</w:t>
      </w:r>
      <w:r>
        <w:rPr>
          <w:rFonts w:hint="eastAsia"/>
        </w:rPr>
        <w:t>人、孤儿</w:t>
      </w:r>
      <w:r>
        <w:rPr>
          <w:rFonts w:hint="eastAsia"/>
        </w:rPr>
        <w:t>4</w:t>
      </w:r>
      <w:r>
        <w:rPr>
          <w:rFonts w:hint="eastAsia"/>
        </w:rPr>
        <w:t>人，户看收入变化和“六有”是否存在弱项，村看“五有”是否存在不足，镇“三看”是否存在短板，既看“硬件”，也看“软件”。以“看”的实际效果守住脱贫攻坚战果，聚焦突出问题，坚持精准发力，严肃认真开展“回头看”，确保“看”得全面、“看”得细致、“看”得到位。</w:t>
      </w:r>
    </w:p>
    <w:p w:rsidR="00E049A2" w:rsidRDefault="00E049A2">
      <w:pPr>
        <w:ind w:firstLine="420"/>
      </w:pPr>
      <w:r>
        <w:rPr>
          <w:rFonts w:hint="eastAsia"/>
        </w:rPr>
        <w:t>二、以“闻诊”，“听”心声。坚持党史学习教育与巩固脱贫成果“双推进”，以“我为群众办实事”实践活动为契机，将“两联一进”群众工作全覆盖作为重要抓手，整合“联户联情”各级帮扶力量，制定脱贫村和脱贫户“县级联系领导</w:t>
      </w:r>
      <w:r>
        <w:rPr>
          <w:rFonts w:hint="eastAsia"/>
        </w:rPr>
        <w:t>+</w:t>
      </w:r>
      <w:r>
        <w:rPr>
          <w:rFonts w:hint="eastAsia"/>
        </w:rPr>
        <w:t>县级联系部门</w:t>
      </w:r>
      <w:r>
        <w:rPr>
          <w:rFonts w:hint="eastAsia"/>
        </w:rPr>
        <w:t>+</w:t>
      </w:r>
      <w:r>
        <w:rPr>
          <w:rFonts w:hint="eastAsia"/>
        </w:rPr>
        <w:t>驻村工作队</w:t>
      </w:r>
      <w:r>
        <w:rPr>
          <w:rFonts w:hint="eastAsia"/>
        </w:rPr>
        <w:t>+</w:t>
      </w:r>
      <w:r>
        <w:rPr>
          <w:rFonts w:hint="eastAsia"/>
        </w:rPr>
        <w:t>帮扶联系人</w:t>
      </w:r>
      <w:r>
        <w:rPr>
          <w:rFonts w:hint="eastAsia"/>
        </w:rPr>
        <w:t>+</w:t>
      </w:r>
      <w:r>
        <w:rPr>
          <w:rFonts w:hint="eastAsia"/>
        </w:rPr>
        <w:t>签约医生</w:t>
      </w:r>
      <w:r>
        <w:rPr>
          <w:rFonts w:hint="eastAsia"/>
        </w:rPr>
        <w:t>+</w:t>
      </w:r>
      <w:r>
        <w:rPr>
          <w:rFonts w:hint="eastAsia"/>
        </w:rPr>
        <w:t>”的“一对一、一对多”结对帮扶长效机制，</w:t>
      </w:r>
      <w:r>
        <w:rPr>
          <w:rFonts w:hint="eastAsia"/>
        </w:rPr>
        <w:t>701</w:t>
      </w:r>
      <w:r>
        <w:rPr>
          <w:rFonts w:hint="eastAsia"/>
        </w:rPr>
        <w:t>名县级部门和镇机关干部与</w:t>
      </w:r>
      <w:r>
        <w:rPr>
          <w:rFonts w:hint="eastAsia"/>
        </w:rPr>
        <w:t>4257</w:t>
      </w:r>
      <w:r>
        <w:rPr>
          <w:rFonts w:hint="eastAsia"/>
        </w:rPr>
        <w:t>户农户结对认亲，与群众唠唠家常、摆摆龙门阵、听听心声，主动发现问题，解决问题，带着真诚、带着感情为群众办实事。充分运用“一进一出”工作法，即干部“进”村入户与群众话家常、交朋友，激发“出”群众的内生动力和感恩意识，进一步达到了“一增一减”的效果，即增强干群关系，减少群众矛盾问题，以新当担新作为打开乡村振兴工作新局面。</w:t>
      </w:r>
    </w:p>
    <w:p w:rsidR="00E049A2" w:rsidRDefault="00E049A2">
      <w:pPr>
        <w:ind w:firstLine="420"/>
      </w:pPr>
      <w:r>
        <w:rPr>
          <w:rFonts w:hint="eastAsia"/>
        </w:rPr>
        <w:t>三、以“问诊”，摸底数。全镇通过“回头看”入户走访询问、电话询问等方式，完成《脱贫户</w:t>
      </w:r>
      <w:r>
        <w:rPr>
          <w:rFonts w:hint="eastAsia"/>
        </w:rPr>
        <w:t>2021</w:t>
      </w:r>
      <w:r>
        <w:rPr>
          <w:rFonts w:hint="eastAsia"/>
        </w:rPr>
        <w:t>年度信息采集表》</w:t>
      </w:r>
      <w:r>
        <w:rPr>
          <w:rFonts w:hint="eastAsia"/>
        </w:rPr>
        <w:t>297</w:t>
      </w:r>
      <w:r>
        <w:rPr>
          <w:rFonts w:hint="eastAsia"/>
        </w:rPr>
        <w:t>份、《</w:t>
      </w:r>
      <w:r>
        <w:rPr>
          <w:rFonts w:hint="eastAsia"/>
        </w:rPr>
        <w:t>2021</w:t>
      </w:r>
      <w:r>
        <w:rPr>
          <w:rFonts w:hint="eastAsia"/>
        </w:rPr>
        <w:t>年收入统计表》</w:t>
      </w:r>
      <w:r>
        <w:rPr>
          <w:rFonts w:hint="eastAsia"/>
        </w:rPr>
        <w:t>495</w:t>
      </w:r>
      <w:r>
        <w:rPr>
          <w:rFonts w:hint="eastAsia"/>
        </w:rPr>
        <w:t>份、《脱贫户和监测对象家庭成员自然减少和新增情况表》</w:t>
      </w:r>
      <w:r>
        <w:rPr>
          <w:rFonts w:hint="eastAsia"/>
        </w:rPr>
        <w:t>7</w:t>
      </w:r>
      <w:r>
        <w:rPr>
          <w:rFonts w:hint="eastAsia"/>
        </w:rPr>
        <w:t>份、《</w:t>
      </w:r>
      <w:r>
        <w:rPr>
          <w:rFonts w:hint="eastAsia"/>
        </w:rPr>
        <w:t>2021</w:t>
      </w:r>
      <w:r>
        <w:rPr>
          <w:rFonts w:hint="eastAsia"/>
        </w:rPr>
        <w:t>年度脱贫户家庭成员信息表》采集</w:t>
      </w:r>
      <w:r>
        <w:rPr>
          <w:rFonts w:hint="eastAsia"/>
        </w:rPr>
        <w:t>1027</w:t>
      </w:r>
      <w:r>
        <w:rPr>
          <w:rFonts w:hint="eastAsia"/>
        </w:rPr>
        <w:t>人等，为全镇下一步巩固脱贫攻坚成果后续“精准帮扶”工作的开展提供了“精准”的数据和信息支撑，在防止规模性返贫工作中进一步做到心中有数，手中有招。全镇</w:t>
      </w:r>
      <w:r>
        <w:rPr>
          <w:rFonts w:hint="eastAsia"/>
        </w:rPr>
        <w:t>497</w:t>
      </w:r>
      <w:r>
        <w:rPr>
          <w:rFonts w:hint="eastAsia"/>
        </w:rPr>
        <w:t>名党员与联系村“结对子、认亲戚”，主动深入到羌山藏寨，深入到群众中去。与群众同坐一条板凳，从拉家常、摆龙门阵中发现问题，找短板，进一步实现问政于民、问需于民、问计于民、问效于民，了解群众在生产生活中的“急难愁盼”事。今年</w:t>
      </w:r>
      <w:r>
        <w:rPr>
          <w:rFonts w:hint="eastAsia"/>
        </w:rPr>
        <w:t>6</w:t>
      </w:r>
      <w:r>
        <w:rPr>
          <w:rFonts w:hint="eastAsia"/>
        </w:rPr>
        <w:t>月以来，通过入户走访、实地调查等方式，发现并解决收入问题</w:t>
      </w:r>
      <w:r>
        <w:rPr>
          <w:rFonts w:hint="eastAsia"/>
        </w:rPr>
        <w:t>7</w:t>
      </w:r>
      <w:r>
        <w:rPr>
          <w:rFonts w:hint="eastAsia"/>
        </w:rPr>
        <w:t>个、医疗问题</w:t>
      </w:r>
      <w:r>
        <w:rPr>
          <w:rFonts w:hint="eastAsia"/>
        </w:rPr>
        <w:t>14</w:t>
      </w:r>
      <w:r>
        <w:rPr>
          <w:rFonts w:hint="eastAsia"/>
        </w:rPr>
        <w:t>个。</w:t>
      </w:r>
    </w:p>
    <w:p w:rsidR="00E049A2" w:rsidRDefault="00E049A2">
      <w:pPr>
        <w:ind w:firstLine="420"/>
      </w:pPr>
      <w:r>
        <w:rPr>
          <w:rFonts w:hint="eastAsia"/>
        </w:rPr>
        <w:t>四、以“切诊”，开“药方”。</w:t>
      </w:r>
      <w:r>
        <w:rPr>
          <w:rFonts w:hint="eastAsia"/>
        </w:rPr>
        <w:t>11</w:t>
      </w:r>
      <w:r>
        <w:rPr>
          <w:rFonts w:hint="eastAsia"/>
        </w:rPr>
        <w:t>月</w:t>
      </w:r>
      <w:r>
        <w:rPr>
          <w:rFonts w:hint="eastAsia"/>
        </w:rPr>
        <w:t>12</w:t>
      </w:r>
      <w:r>
        <w:rPr>
          <w:rFonts w:hint="eastAsia"/>
        </w:rPr>
        <w:t>日至</w:t>
      </w:r>
      <w:r>
        <w:rPr>
          <w:rFonts w:hint="eastAsia"/>
        </w:rPr>
        <w:t>11</w:t>
      </w:r>
      <w:r>
        <w:rPr>
          <w:rFonts w:hint="eastAsia"/>
        </w:rPr>
        <w:t>月</w:t>
      </w:r>
      <w:r>
        <w:rPr>
          <w:rFonts w:hint="eastAsia"/>
        </w:rPr>
        <w:t>15</w:t>
      </w:r>
      <w:r>
        <w:rPr>
          <w:rFonts w:hint="eastAsia"/>
        </w:rPr>
        <w:t>日，</w:t>
      </w:r>
      <w:r>
        <w:rPr>
          <w:rFonts w:hint="eastAsia"/>
        </w:rPr>
        <w:t>14</w:t>
      </w:r>
      <w:r>
        <w:rPr>
          <w:rFonts w:hint="eastAsia"/>
        </w:rPr>
        <w:t>个行政村开展为期</w:t>
      </w:r>
      <w:r>
        <w:rPr>
          <w:rFonts w:hint="eastAsia"/>
        </w:rPr>
        <w:t>3</w:t>
      </w:r>
      <w:r>
        <w:rPr>
          <w:rFonts w:hint="eastAsia"/>
        </w:rPr>
        <w:t>天的交叉检查，全方位、全覆盖进行排查，不留死角，发现短板弱项和问题不遮掩、不隐瞒，“切”脉会诊。一项一项地核、一村一村地查、一户一户地过、一人一人地问，在本次“回头看”自查“体检”中排查发现共性问题</w:t>
      </w:r>
      <w:r>
        <w:rPr>
          <w:rFonts w:hint="eastAsia"/>
        </w:rPr>
        <w:t>5</w:t>
      </w:r>
      <w:r>
        <w:rPr>
          <w:rFonts w:hint="eastAsia"/>
        </w:rPr>
        <w:t>个、个性问题</w:t>
      </w:r>
      <w:r>
        <w:rPr>
          <w:rFonts w:hint="eastAsia"/>
        </w:rPr>
        <w:t>25</w:t>
      </w:r>
      <w:r>
        <w:rPr>
          <w:rFonts w:hint="eastAsia"/>
        </w:rPr>
        <w:t>个通过，检查组通过盯住关键人、盯住关键事，提出整改意见，边查边改、即知即改、立说立改的方式，已将</w:t>
      </w:r>
      <w:r>
        <w:rPr>
          <w:rFonts w:hint="eastAsia"/>
        </w:rPr>
        <w:t>25</w:t>
      </w:r>
      <w:r>
        <w:rPr>
          <w:rFonts w:hint="eastAsia"/>
        </w:rPr>
        <w:t>项个性问题化解销号，</w:t>
      </w:r>
      <w:r>
        <w:rPr>
          <w:rFonts w:hint="eastAsia"/>
        </w:rPr>
        <w:t>5</w:t>
      </w:r>
      <w:r>
        <w:rPr>
          <w:rFonts w:hint="eastAsia"/>
        </w:rPr>
        <w:t>个共性问题需长期坚持。</w:t>
      </w:r>
    </w:p>
    <w:p w:rsidR="00E049A2" w:rsidRDefault="00E049A2">
      <w:pPr>
        <w:ind w:firstLine="420"/>
      </w:pPr>
      <w:r>
        <w:rPr>
          <w:rFonts w:hint="eastAsia"/>
        </w:rPr>
        <w:t>“征途漫漫，惟有奋斗。”持续巩固脱贫攻坚成果任重而道远，乡村振兴的蓝图已绘就，绵虒镇将继续团结和带领广大党员干部激发硬核力量，赓续红色血脉，始终把人民对美好生活的向往作为奋斗目标，始终把群众的安危冷暖、安居乐业放在心上，做到一切为了人民、一切依靠人民。</w:t>
      </w:r>
    </w:p>
    <w:p w:rsidR="00E049A2" w:rsidRDefault="00E049A2">
      <w:pPr>
        <w:ind w:firstLine="420"/>
        <w:jc w:val="right"/>
      </w:pPr>
      <w:r>
        <w:rPr>
          <w:rFonts w:hint="eastAsia"/>
        </w:rPr>
        <w:t>汶川县融媒体中心</w:t>
      </w:r>
      <w:r>
        <w:rPr>
          <w:rFonts w:hint="eastAsia"/>
        </w:rPr>
        <w:t>2021-11-24</w:t>
      </w:r>
    </w:p>
    <w:p w:rsidR="00E049A2" w:rsidRDefault="00E049A2" w:rsidP="00C16EA3">
      <w:pPr>
        <w:sectPr w:rsidR="00E049A2" w:rsidSect="00C16EA3">
          <w:type w:val="continuous"/>
          <w:pgSz w:w="11906" w:h="16838"/>
          <w:pgMar w:top="1644" w:right="1236" w:bottom="1418" w:left="1814" w:header="851" w:footer="907" w:gutter="0"/>
          <w:pgNumType w:start="1"/>
          <w:cols w:space="720"/>
          <w:docGrid w:type="lines" w:linePitch="341" w:charSpace="2373"/>
        </w:sectPr>
      </w:pPr>
    </w:p>
    <w:p w:rsidR="001628E4" w:rsidRDefault="001628E4"/>
    <w:sectPr w:rsidR="001628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049A2"/>
    <w:rsid w:val="001628E4"/>
    <w:rsid w:val="00E049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049A2"/>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049A2"/>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1353</Characters>
  <Application>Microsoft Office Word</Application>
  <DocSecurity>0</DocSecurity>
  <Lines>11</Lines>
  <Paragraphs>3</Paragraphs>
  <ScaleCrop>false</ScaleCrop>
  <Company>微软中国</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2022-08-05T06:23:00Z</dcterms:created>
</cp:coreProperties>
</file>