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D24" w:rsidRDefault="00415D24">
      <w:pPr>
        <w:pStyle w:val="1"/>
      </w:pPr>
      <w:r>
        <w:rPr>
          <w:rFonts w:hint="eastAsia"/>
        </w:rPr>
        <w:t>邯郸复兴区：创新工作考核形式 激励干部争先奋进</w:t>
      </w:r>
    </w:p>
    <w:p w:rsidR="00415D24" w:rsidRDefault="00415D24">
      <w:pPr>
        <w:ind w:firstLine="420"/>
        <w:jc w:val="left"/>
      </w:pPr>
      <w:r>
        <w:rPr>
          <w:rFonts w:hint="eastAsia"/>
        </w:rPr>
        <w:t>人民网石家庄</w:t>
      </w:r>
      <w:r>
        <w:rPr>
          <w:rFonts w:hint="eastAsia"/>
        </w:rPr>
        <w:t>7</w:t>
      </w:r>
      <w:r>
        <w:rPr>
          <w:rFonts w:hint="eastAsia"/>
        </w:rPr>
        <w:t>月</w:t>
      </w:r>
      <w:r>
        <w:rPr>
          <w:rFonts w:hint="eastAsia"/>
        </w:rPr>
        <w:t>7</w:t>
      </w:r>
      <w:r>
        <w:rPr>
          <w:rFonts w:hint="eastAsia"/>
        </w:rPr>
        <w:t>日电</w:t>
      </w:r>
      <w:r>
        <w:rPr>
          <w:rFonts w:hint="eastAsia"/>
        </w:rPr>
        <w:t xml:space="preserve"> 7</w:t>
      </w:r>
      <w:r>
        <w:rPr>
          <w:rFonts w:hint="eastAsia"/>
        </w:rPr>
        <w:t>月</w:t>
      </w:r>
      <w:r>
        <w:rPr>
          <w:rFonts w:hint="eastAsia"/>
        </w:rPr>
        <w:t>6</w:t>
      </w:r>
      <w:r>
        <w:rPr>
          <w:rFonts w:hint="eastAsia"/>
        </w:rPr>
        <w:t>日早上</w:t>
      </w:r>
      <w:r>
        <w:rPr>
          <w:rFonts w:hint="eastAsia"/>
        </w:rPr>
        <w:t>7</w:t>
      </w:r>
      <w:r>
        <w:rPr>
          <w:rFonts w:hint="eastAsia"/>
        </w:rPr>
        <w:t>时</w:t>
      </w:r>
      <w:r>
        <w:rPr>
          <w:rFonts w:hint="eastAsia"/>
        </w:rPr>
        <w:t>30</w:t>
      </w:r>
      <w:r>
        <w:rPr>
          <w:rFonts w:hint="eastAsia"/>
        </w:rPr>
        <w:t>分，河北省邯郸市复兴区上半年重点工作评析会准时召开。</w:t>
      </w:r>
    </w:p>
    <w:p w:rsidR="00415D24" w:rsidRDefault="00415D24">
      <w:pPr>
        <w:ind w:firstLine="420"/>
        <w:jc w:val="left"/>
      </w:pPr>
      <w:r>
        <w:rPr>
          <w:rFonts w:hint="eastAsia"/>
        </w:rPr>
        <w:t>与往常不同，台上，</w:t>
      </w:r>
      <w:r>
        <w:rPr>
          <w:rFonts w:hint="eastAsia"/>
        </w:rPr>
        <w:t>68</w:t>
      </w:r>
      <w:r>
        <w:rPr>
          <w:rFonts w:hint="eastAsia"/>
        </w:rPr>
        <w:t>位乡镇街道、区直部门一把手逐一登台，以</w:t>
      </w:r>
      <w:r>
        <w:rPr>
          <w:rFonts w:hint="eastAsia"/>
        </w:rPr>
        <w:t>PPT</w:t>
      </w:r>
      <w:r>
        <w:rPr>
          <w:rFonts w:hint="eastAsia"/>
        </w:rPr>
        <w:t>的形式在</w:t>
      </w:r>
      <w:r>
        <w:rPr>
          <w:rFonts w:hint="eastAsia"/>
        </w:rPr>
        <w:t>3</w:t>
      </w:r>
      <w:r>
        <w:rPr>
          <w:rFonts w:hint="eastAsia"/>
        </w:rPr>
        <w:t>分钟之内汇报上半年重点工作完成情况，亮出工作成效。台下，复兴区委、区政府四大班子领导，单位部门以及</w:t>
      </w:r>
      <w:r>
        <w:rPr>
          <w:rFonts w:hint="eastAsia"/>
        </w:rPr>
        <w:t>12</w:t>
      </w:r>
      <w:r>
        <w:rPr>
          <w:rFonts w:hint="eastAsia"/>
        </w:rPr>
        <w:t>名受邀参会的区党代表、区人大代表、区政协委员、群众代表，对照着手里的两本“账单”（一本是各单位年初定下的工作目标，另一本是各单位半年来的工作成果），精准投票。</w:t>
      </w:r>
    </w:p>
    <w:p w:rsidR="00415D24" w:rsidRDefault="00415D24">
      <w:pPr>
        <w:ind w:firstLine="420"/>
        <w:jc w:val="left"/>
      </w:pPr>
      <w:r>
        <w:rPr>
          <w:rFonts w:hint="eastAsia"/>
        </w:rPr>
        <w:t>“年初，每个单位也是在这里一一立下了铿锵承诺，件件、桩桩份量都很重。人人心里有杆秤，工作干得怎么样，让大家来说，让全社会来评判、来监督。”复兴区委书记李少锋在简短的开场白上如是说。</w:t>
      </w:r>
    </w:p>
    <w:p w:rsidR="00415D24" w:rsidRDefault="00415D24">
      <w:pPr>
        <w:ind w:firstLine="420"/>
        <w:jc w:val="left"/>
      </w:pPr>
      <w:r>
        <w:rPr>
          <w:rFonts w:hint="eastAsia"/>
        </w:rPr>
        <w:t>“相比念材料，在短时间内把本单位干的那么多事说清、说细是个挑战。我们反复修改</w:t>
      </w:r>
      <w:r>
        <w:rPr>
          <w:rFonts w:hint="eastAsia"/>
        </w:rPr>
        <w:t>PPT</w:t>
      </w:r>
      <w:r>
        <w:rPr>
          <w:rFonts w:hint="eastAsia"/>
        </w:rPr>
        <w:t>，就是在说什么、怎么说上尽量做到一目了然，让与会人员既能体会出我们在攻坚落实上真抓实干，又能看到我们为百姓办实事的成效。”第一个站在发言台上的户村镇党委书记高照亮用言简意赅的语言把上半年承担的十项工作推进情况一一说明，汇报刚一结束，分值便出现在大屏幕上。</w:t>
      </w:r>
    </w:p>
    <w:p w:rsidR="00415D24" w:rsidRDefault="00415D24">
      <w:pPr>
        <w:ind w:firstLine="420"/>
        <w:jc w:val="left"/>
      </w:pPr>
      <w:r>
        <w:rPr>
          <w:rFonts w:hint="eastAsia"/>
        </w:rPr>
        <w:t>据介绍，</w:t>
      </w:r>
      <w:r>
        <w:rPr>
          <w:rFonts w:hint="eastAsia"/>
        </w:rPr>
        <w:t>68</w:t>
      </w:r>
      <w:r>
        <w:rPr>
          <w:rFonts w:hint="eastAsia"/>
        </w:rPr>
        <w:t>个单位中，有</w:t>
      </w:r>
      <w:r>
        <w:rPr>
          <w:rFonts w:hint="eastAsia"/>
        </w:rPr>
        <w:t>62</w:t>
      </w:r>
      <w:r>
        <w:rPr>
          <w:rFonts w:hint="eastAsia"/>
        </w:rPr>
        <w:t>个单位参与评分。与会人员通过扫描二维码进入评分小程序，按照“优、良、一般、差”四个等次在手机上完成打分。“按照评分办法，前三个等次分别有</w:t>
      </w:r>
      <w:r>
        <w:rPr>
          <w:rFonts w:hint="eastAsia"/>
        </w:rPr>
        <w:t>19</w:t>
      </w:r>
      <w:r>
        <w:rPr>
          <w:rFonts w:hint="eastAsia"/>
        </w:rPr>
        <w:t>个名额，关键是还要打出</w:t>
      </w:r>
      <w:r>
        <w:rPr>
          <w:rFonts w:hint="eastAsia"/>
        </w:rPr>
        <w:t>5</w:t>
      </w:r>
      <w:r>
        <w:rPr>
          <w:rFonts w:hint="eastAsia"/>
        </w:rPr>
        <w:t>个差等。”共青团复兴区委书记陈世杰表示，对于每一票，他都是慎重考虑后给出的。</w:t>
      </w:r>
    </w:p>
    <w:p w:rsidR="00415D24" w:rsidRDefault="00415D24">
      <w:pPr>
        <w:ind w:firstLine="420"/>
        <w:jc w:val="left"/>
      </w:pPr>
      <w:r>
        <w:rPr>
          <w:rFonts w:hint="eastAsia"/>
        </w:rPr>
        <w:t>在现场发言人的汇报中，复兴区上半年各项工作成效显著——</w:t>
      </w:r>
    </w:p>
    <w:p w:rsidR="00415D24" w:rsidRDefault="00415D24">
      <w:pPr>
        <w:ind w:firstLine="420"/>
        <w:jc w:val="left"/>
      </w:pPr>
      <w:r>
        <w:rPr>
          <w:rFonts w:hint="eastAsia"/>
        </w:rPr>
        <w:t>今年，复兴区持续抓招商、扩投资、上项目，争列省重点项目</w:t>
      </w:r>
      <w:r>
        <w:rPr>
          <w:rFonts w:hint="eastAsia"/>
        </w:rPr>
        <w:t>4</w:t>
      </w:r>
      <w:r>
        <w:rPr>
          <w:rFonts w:hint="eastAsia"/>
        </w:rPr>
        <w:t>个、市重点项目</w:t>
      </w:r>
      <w:r>
        <w:rPr>
          <w:rFonts w:hint="eastAsia"/>
        </w:rPr>
        <w:t>25</w:t>
      </w:r>
      <w:r>
        <w:rPr>
          <w:rFonts w:hint="eastAsia"/>
        </w:rPr>
        <w:t>个，总投资</w:t>
      </w:r>
      <w:r>
        <w:rPr>
          <w:rFonts w:hint="eastAsia"/>
        </w:rPr>
        <w:t>281</w:t>
      </w:r>
      <w:r>
        <w:rPr>
          <w:rFonts w:hint="eastAsia"/>
        </w:rPr>
        <w:t>亿元，年度计划投资</w:t>
      </w:r>
      <w:r>
        <w:rPr>
          <w:rFonts w:hint="eastAsia"/>
        </w:rPr>
        <w:t>46.7</w:t>
      </w:r>
      <w:r>
        <w:rPr>
          <w:rFonts w:hint="eastAsia"/>
        </w:rPr>
        <w:t>亿元。</w:t>
      </w:r>
      <w:r>
        <w:rPr>
          <w:rFonts w:hint="eastAsia"/>
        </w:rPr>
        <w:t>1</w:t>
      </w:r>
      <w:r>
        <w:rPr>
          <w:rFonts w:hint="eastAsia"/>
        </w:rPr>
        <w:t>至</w:t>
      </w:r>
      <w:r>
        <w:rPr>
          <w:rFonts w:hint="eastAsia"/>
        </w:rPr>
        <w:t>5</w:t>
      </w:r>
      <w:r>
        <w:rPr>
          <w:rFonts w:hint="eastAsia"/>
        </w:rPr>
        <w:t>月份，复兴区省、市重点项目完成投资</w:t>
      </w:r>
      <w:r>
        <w:rPr>
          <w:rFonts w:hint="eastAsia"/>
        </w:rPr>
        <w:t>28.8</w:t>
      </w:r>
      <w:r>
        <w:rPr>
          <w:rFonts w:hint="eastAsia"/>
        </w:rPr>
        <w:t>亿元，投资完成率达</w:t>
      </w:r>
      <w:r>
        <w:rPr>
          <w:rFonts w:hint="eastAsia"/>
        </w:rPr>
        <w:t>60.5%</w:t>
      </w:r>
      <w:r>
        <w:rPr>
          <w:rFonts w:hint="eastAsia"/>
        </w:rPr>
        <w:t>，提前高限完成上半年任务目标；</w:t>
      </w:r>
    </w:p>
    <w:p w:rsidR="00415D24" w:rsidRDefault="00415D24">
      <w:pPr>
        <w:ind w:firstLine="420"/>
        <w:jc w:val="left"/>
      </w:pPr>
      <w:r>
        <w:rPr>
          <w:rFonts w:hint="eastAsia"/>
        </w:rPr>
        <w:t>今年以来，复兴区共接待客商来区考察</w:t>
      </w:r>
      <w:r>
        <w:rPr>
          <w:rFonts w:hint="eastAsia"/>
        </w:rPr>
        <w:t>40</w:t>
      </w:r>
      <w:r>
        <w:rPr>
          <w:rFonts w:hint="eastAsia"/>
        </w:rPr>
        <w:t>多批次</w:t>
      </w:r>
      <w:r>
        <w:rPr>
          <w:rFonts w:hint="eastAsia"/>
        </w:rPr>
        <w:t>180</w:t>
      </w:r>
      <w:r>
        <w:rPr>
          <w:rFonts w:hint="eastAsia"/>
        </w:rPr>
        <w:t>多人次，共对接项目</w:t>
      </w:r>
      <w:r>
        <w:rPr>
          <w:rFonts w:hint="eastAsia"/>
        </w:rPr>
        <w:t>440</w:t>
      </w:r>
      <w:r>
        <w:rPr>
          <w:rFonts w:hint="eastAsia"/>
        </w:rPr>
        <w:t>余个，宏贯路桥、海尔智慧物流园等重点项目建设全速推进，海盾智联、韶液机械等多个企业示范管理单位高标打造，经济发展更加强劲；</w:t>
      </w:r>
    </w:p>
    <w:p w:rsidR="00415D24" w:rsidRDefault="00415D24">
      <w:pPr>
        <w:ind w:firstLine="420"/>
        <w:jc w:val="left"/>
      </w:pPr>
      <w:r>
        <w:rPr>
          <w:rFonts w:hint="eastAsia"/>
        </w:rPr>
        <w:t>建成</w:t>
      </w:r>
      <w:r>
        <w:rPr>
          <w:rFonts w:hint="eastAsia"/>
        </w:rPr>
        <w:t>7</w:t>
      </w:r>
      <w:r>
        <w:rPr>
          <w:rFonts w:hint="eastAsia"/>
        </w:rPr>
        <w:t>个游园，对约</w:t>
      </w:r>
      <w:r>
        <w:rPr>
          <w:rFonts w:hint="eastAsia"/>
        </w:rPr>
        <w:t>4000</w:t>
      </w:r>
      <w:r>
        <w:rPr>
          <w:rFonts w:hint="eastAsia"/>
        </w:rPr>
        <w:t>平方米局部破损路面、便道进行修复，</w:t>
      </w:r>
      <w:r>
        <w:rPr>
          <w:rFonts w:hint="eastAsia"/>
        </w:rPr>
        <w:t>18</w:t>
      </w:r>
      <w:r>
        <w:rPr>
          <w:rFonts w:hint="eastAsia"/>
        </w:rPr>
        <w:t>户职工租住房屋的</w:t>
      </w:r>
      <w:r>
        <w:rPr>
          <w:rFonts w:hint="eastAsia"/>
        </w:rPr>
        <w:t>D</w:t>
      </w:r>
      <w:r>
        <w:rPr>
          <w:rFonts w:hint="eastAsia"/>
        </w:rPr>
        <w:t>级危房改造工作圆满完成，</w:t>
      </w:r>
      <w:r>
        <w:rPr>
          <w:rFonts w:hint="eastAsia"/>
        </w:rPr>
        <w:t>71</w:t>
      </w:r>
      <w:r>
        <w:rPr>
          <w:rFonts w:hint="eastAsia"/>
        </w:rPr>
        <w:t>个社区全部建成日间照料站并投入使用，民生福祉更加厚实；</w:t>
      </w:r>
    </w:p>
    <w:p w:rsidR="00415D24" w:rsidRDefault="00415D24">
      <w:pPr>
        <w:ind w:firstLine="420"/>
        <w:jc w:val="left"/>
      </w:pPr>
      <w:r>
        <w:rPr>
          <w:rFonts w:hint="eastAsia"/>
        </w:rPr>
        <w:t>在</w:t>
      </w:r>
      <w:r>
        <w:rPr>
          <w:rFonts w:hint="eastAsia"/>
        </w:rPr>
        <w:t>2021</w:t>
      </w:r>
      <w:r>
        <w:rPr>
          <w:rFonts w:hint="eastAsia"/>
        </w:rPr>
        <w:t>年度河北省大气污染综合治理工作考核中荣获优秀等次，并获得“</w:t>
      </w:r>
      <w:r>
        <w:rPr>
          <w:rFonts w:hint="eastAsia"/>
        </w:rPr>
        <w:t>2021</w:t>
      </w:r>
      <w:r>
        <w:rPr>
          <w:rFonts w:hint="eastAsia"/>
        </w:rPr>
        <w:t>年度大气污染综合治理先进单位”荣誉称号，空气质量稳定退出全省“后二十”，大气环境进一步改善；</w:t>
      </w:r>
    </w:p>
    <w:p w:rsidR="00415D24" w:rsidRDefault="00415D24">
      <w:pPr>
        <w:ind w:firstLine="420"/>
        <w:jc w:val="left"/>
      </w:pPr>
      <w:r>
        <w:rPr>
          <w:rFonts w:hint="eastAsia"/>
        </w:rPr>
        <w:t>“以前我对全区工作的认识仅仅停留在复兴区环境美了、老旧小区漂亮了，疫情防控扎实、治安环境好等层面上，今天通过现场听取各个单位的工作汇报，我才切实了解到复兴区的大变化是党员干部、职能部门全心投入、全情付出大量汗水和努力的结果，我感到非常震撼。”生活、工作在复兴区的朱静宇是受邀参会的群众代表，他表示，在为各项工作成果加油鼓劲的同时，他也将为复兴区的发展贡献自己的力量。</w:t>
      </w:r>
    </w:p>
    <w:p w:rsidR="00415D24" w:rsidRDefault="00415D24">
      <w:pPr>
        <w:ind w:firstLine="420"/>
        <w:jc w:val="left"/>
      </w:pPr>
      <w:r>
        <w:rPr>
          <w:rFonts w:hint="eastAsia"/>
        </w:rPr>
        <w:t>当天中午</w:t>
      </w:r>
      <w:r>
        <w:rPr>
          <w:rFonts w:hint="eastAsia"/>
        </w:rPr>
        <w:t>12</w:t>
      </w:r>
      <w:r>
        <w:rPr>
          <w:rFonts w:hint="eastAsia"/>
        </w:rPr>
        <w:t>点，随着第</w:t>
      </w:r>
      <w:r>
        <w:rPr>
          <w:rFonts w:hint="eastAsia"/>
        </w:rPr>
        <w:t>68</w:t>
      </w:r>
      <w:r>
        <w:rPr>
          <w:rFonts w:hint="eastAsia"/>
        </w:rPr>
        <w:t>位“擂手”的分值打出，复兴区上半年工作评析会也划上了圆满句号。然而，各项工作并未停止。</w:t>
      </w:r>
    </w:p>
    <w:p w:rsidR="00415D24" w:rsidRDefault="00415D24">
      <w:pPr>
        <w:ind w:firstLine="420"/>
        <w:jc w:val="left"/>
      </w:pPr>
      <w:r>
        <w:rPr>
          <w:rFonts w:hint="eastAsia"/>
        </w:rPr>
        <w:t>“此次会议比出了你追我赶的拼抢劲，赛出了争先进位的精气神，进一步营造出比学赶超、团结实干的浓厚氛围。”与会人员纷纷表示，此次会议不仅为大家提供了总结经验、展示成果的“擂台”，更为大家搭建了查找差距、补齐短板的平台。虽然倍感压力，但也成为他们干事创业的不竭动力。</w:t>
      </w:r>
    </w:p>
    <w:p w:rsidR="00415D24" w:rsidRDefault="00415D24">
      <w:pPr>
        <w:ind w:firstLine="420"/>
        <w:jc w:val="left"/>
      </w:pPr>
      <w:r>
        <w:rPr>
          <w:rFonts w:hint="eastAsia"/>
        </w:rPr>
        <w:t>“此次年中‘交账亮相会’的目的是让全区上下明白干与不干不一样、干多干少不一样、干好干坏不一样。下半年，我们要进一步解放思想、奋发进取，保持战略定力和韧性，切实做到以周保月、以月保季、以季保年，确保高限完成全年各项目标任务，全面提速现代化生态新城的建设步伐。”李少锋说。</w:t>
      </w:r>
    </w:p>
    <w:p w:rsidR="00415D24" w:rsidRDefault="00415D24">
      <w:pPr>
        <w:ind w:firstLine="420"/>
        <w:jc w:val="right"/>
      </w:pPr>
      <w:r>
        <w:rPr>
          <w:rFonts w:hint="eastAsia"/>
        </w:rPr>
        <w:t>人民网</w:t>
      </w:r>
      <w:r>
        <w:rPr>
          <w:rFonts w:hint="eastAsia"/>
        </w:rPr>
        <w:t>2022-07-07</w:t>
      </w:r>
    </w:p>
    <w:p w:rsidR="00415D24" w:rsidRDefault="00415D24" w:rsidP="00471EAB">
      <w:pPr>
        <w:sectPr w:rsidR="00415D24" w:rsidSect="00471EAB">
          <w:type w:val="continuous"/>
          <w:pgSz w:w="11906" w:h="16838"/>
          <w:pgMar w:top="1644" w:right="1236" w:bottom="1418" w:left="1814" w:header="851" w:footer="907" w:gutter="0"/>
          <w:pgNumType w:start="1"/>
          <w:cols w:space="720"/>
          <w:docGrid w:type="lines" w:linePitch="341" w:charSpace="2373"/>
        </w:sectPr>
      </w:pPr>
    </w:p>
    <w:p w:rsidR="004E0722" w:rsidRDefault="004E0722"/>
    <w:sectPr w:rsidR="004E07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5D24"/>
    <w:rsid w:val="00415D24"/>
    <w:rsid w:val="004E07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15D2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15D24"/>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1336</Characters>
  <Application>Microsoft Office Word</Application>
  <DocSecurity>0</DocSecurity>
  <Lines>11</Lines>
  <Paragraphs>3</Paragraphs>
  <ScaleCrop>false</ScaleCrop>
  <Company>Sky123.Org</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2022-08-08T03:13:00Z</dcterms:created>
</cp:coreProperties>
</file>