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F5" w:rsidRDefault="001B06F5">
      <w:pPr>
        <w:pStyle w:val="1"/>
      </w:pPr>
      <w:r>
        <w:rPr>
          <w:rFonts w:hint="eastAsia"/>
        </w:rPr>
        <w:t>加格达奇区委坚持“四个贯穿始终”扎实推进换届工作有序有力开展</w:t>
      </w:r>
    </w:p>
    <w:p w:rsidR="001B06F5" w:rsidRDefault="001B06F5">
      <w:pPr>
        <w:ind w:firstLine="420"/>
        <w:jc w:val="left"/>
      </w:pPr>
      <w:r>
        <w:rPr>
          <w:rFonts w:hint="eastAsia"/>
        </w:rPr>
        <w:t>加格达奇区委自换届工作启动以来，认真贯彻落实省委、地委关于严肃换届纪律加强换届风气监督工作有关要求，坚持把加强换届风气监督与换届工作同部署、同推进、同落实，做到“四个贯穿始终”，积极营造风清气正的政治生态和良好的换届环境。</w:t>
      </w:r>
    </w:p>
    <w:p w:rsidR="001B06F5" w:rsidRDefault="001B06F5">
      <w:pPr>
        <w:ind w:firstLine="420"/>
        <w:jc w:val="left"/>
      </w:pPr>
      <w:r>
        <w:rPr>
          <w:rFonts w:hint="eastAsia"/>
        </w:rPr>
        <w:t>坚持把学习教育贯穿换届始终。按照“学习在先、教育在先、警示在先、预防在先”的原则，利用区委理论中心组学习、召开培训工作会议、专题辅导讲座、专题党课、观看《警钟长鸣》警示录等形式，及时传达了省委、地委关于严肃换届纪律加强换届风气监督工作有关精神和要求，不断筑牢思想防线，为营造良好的换届环境打下坚实基础。同时，为不断扩大学习教育覆盖面，确保学习取得一定成效，将“十严禁”“六个责任主体”“三必看”等内容印制成口袋书、提醒卡</w:t>
      </w:r>
      <w:r>
        <w:rPr>
          <w:rFonts w:hint="eastAsia"/>
        </w:rPr>
        <w:t>1500</w:t>
      </w:r>
      <w:r>
        <w:rPr>
          <w:rFonts w:hint="eastAsia"/>
        </w:rPr>
        <w:t>个，向区处、科级干部，两乡全体干部职工、村两委成员以及与换届有关工作人员进行发放。利用政府办公楼、乡街道电子屏、宣传栏、兴安首府党旗红微信公众号、电梯间等渠道，加大对“十严禁”换届纪律的宣传力度，教育引导各级干部职工讲政治、顾大局，讲党性、守纪律，做到守土有责、守土负责、守土尽责，坚决维护换届工作纪律的严肃性。</w:t>
      </w:r>
    </w:p>
    <w:p w:rsidR="001B06F5" w:rsidRDefault="001B06F5">
      <w:pPr>
        <w:ind w:firstLine="420"/>
        <w:jc w:val="left"/>
      </w:pPr>
      <w:r>
        <w:rPr>
          <w:rFonts w:hint="eastAsia"/>
        </w:rPr>
        <w:t>坚持把有效监督贯穿换届始终。换届风气是否清正，直接关系换届工作的成败。为进一步增强全区广大干部职工政治意识和规矩意识，力争做到严字当头，实处着力，不断织密监督“防护网”，确保选出好班子、换出好风气。在区换届工作会议启动后，组织全区处级干部，基层各单位班子成员、组织、纪检、政法、统战、两乡以及与换届工作有关的人员签订严肃换届工作纪律承诺书，目前，已签订</w:t>
      </w:r>
      <w:r>
        <w:rPr>
          <w:rFonts w:hint="eastAsia"/>
        </w:rPr>
        <w:t>214</w:t>
      </w:r>
      <w:r>
        <w:rPr>
          <w:rFonts w:hint="eastAsia"/>
        </w:rPr>
        <w:t>份。向两乡党委书记函送了《致乡党委书记一封信》。同时，从区直机关、党代表、人大代表、政协委员中聘请了</w:t>
      </w:r>
      <w:r>
        <w:rPr>
          <w:rFonts w:hint="eastAsia"/>
        </w:rPr>
        <w:t>11</w:t>
      </w:r>
      <w:r>
        <w:rPr>
          <w:rFonts w:hint="eastAsia"/>
        </w:rPr>
        <w:t>名严肃换届工作纪律特邀监督员，负责对全区换届风气进行监督。积极畅通“</w:t>
      </w:r>
      <w:r>
        <w:rPr>
          <w:rFonts w:hint="eastAsia"/>
        </w:rPr>
        <w:t>12380</w:t>
      </w:r>
      <w:r>
        <w:rPr>
          <w:rFonts w:hint="eastAsia"/>
        </w:rPr>
        <w:t>”电话、网络、邮箱、信访举报受理平台，设置了“严肃换届纪律加强换届风气监督举报箱”，实行专用举报电话</w:t>
      </w:r>
      <w:r>
        <w:rPr>
          <w:rFonts w:hint="eastAsia"/>
        </w:rPr>
        <w:t>24</w:t>
      </w:r>
      <w:r>
        <w:rPr>
          <w:rFonts w:hint="eastAsia"/>
        </w:rPr>
        <w:t>小时专人值班制度和换届期间举报信息日报告制度，确保举报渠道畅通。建立了风险防控机制，成立了由组织部门牵头抓总，宣传、公安、互联网信息工作中心等为成员单位的换届风气舆情监控和应对小组，针对换届可能出现的各种风险问题，深入研判、认真梳理，制定换届风气风险点“负面清单”及应对措施，对涉及换届的敏感信息、重要情况、突出问题等，迅速反应、妥善应对，把换届工作全过程置于有效监督之下，确保换届工作有力有序有效推进。</w:t>
      </w:r>
    </w:p>
    <w:p w:rsidR="001B06F5" w:rsidRDefault="001B06F5">
      <w:pPr>
        <w:ind w:firstLine="420"/>
        <w:jc w:val="left"/>
      </w:pPr>
      <w:r>
        <w:rPr>
          <w:rFonts w:hint="eastAsia"/>
        </w:rPr>
        <w:t>坚持把严厉查处贯穿换届始终。按照预防在先的原则，制定了《关于开展严肃换届纪律加强换届风气监督专题谈心谈话实施方案》，区委主要领导、纪委书记、组织部部长及两乡党委书记，分别采取“一对一”交流谈、“一对多”集中谈等方式，与班子成员、新提拔进乡班子成员、退出领导岗位人员以及与换届工作有关人员开展了谈心谈话活动，教育引导广大党员干部、特别是党员领导干部正确对待个人进退留转，自觉服从组织安排，带头支持换届选举工作，进一步匡正换届风气，明确换届纪律要求，超前做好思想政治工作。成立了由组织、纪委、法检、公安等部门组成的联查联办快查快办查核小组，对违反换届纪律问题的举报以及违反“十严禁”等涉嫌违法违纪案件，做到发现一起、查处一起、通报一起，从速从严追究有关责任人员的责任。</w:t>
      </w:r>
    </w:p>
    <w:p w:rsidR="001B06F5" w:rsidRDefault="001B06F5">
      <w:pPr>
        <w:ind w:firstLine="420"/>
        <w:jc w:val="left"/>
      </w:pPr>
      <w:r>
        <w:rPr>
          <w:rFonts w:hint="eastAsia"/>
        </w:rPr>
        <w:t>坚持把责任落实贯穿换届始终。为进一步加强换届风气监督，营造良好的换届环境，制定下发了《加格达奇区严肃换届纪律加强换届风气监督的实施方案》，成立了由区委书记任组长的换届风气监督工作领导小组，区委组织部负责牵头抓总，区人大、政府、政协、纪委、统战、政法等相关部门齐抓共管、密切配合、相互协作，形成一级抓一级、层层抓落实的工作机制。印发了《换届风气监督“六个责任主体”职责和任务清单》，将具体工作、具体任务细化落实到具体部门，进一步明确任务和责任分工，强化责任担当，切实把换届风气监督的主体责任扛在肩上、抓在手里、落实到行动中。</w:t>
      </w:r>
    </w:p>
    <w:p w:rsidR="001B06F5" w:rsidRDefault="001B06F5">
      <w:pPr>
        <w:ind w:firstLine="420"/>
        <w:jc w:val="right"/>
      </w:pPr>
      <w:r>
        <w:rPr>
          <w:rFonts w:hint="eastAsia"/>
        </w:rPr>
        <w:t>加格达奇发布</w:t>
      </w:r>
      <w:r>
        <w:rPr>
          <w:rFonts w:hint="eastAsia"/>
        </w:rPr>
        <w:t>2021-08-26</w:t>
      </w:r>
    </w:p>
    <w:p w:rsidR="001B06F5" w:rsidRDefault="001B06F5" w:rsidP="00B00C67">
      <w:pPr>
        <w:sectPr w:rsidR="001B06F5" w:rsidSect="00B00C6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A4285" w:rsidRDefault="006A4285"/>
    <w:sectPr w:rsidR="006A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6F5"/>
    <w:rsid w:val="001B06F5"/>
    <w:rsid w:val="006A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B06F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B06F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微软中国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2022-08-08T09:38:00Z</dcterms:created>
</cp:coreProperties>
</file>