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CD" w:rsidRDefault="00DA59CD">
      <w:pPr>
        <w:pStyle w:val="1"/>
      </w:pPr>
      <w:r>
        <w:rPr>
          <w:rFonts w:hint="eastAsia"/>
        </w:rPr>
        <w:t>兴山区“三个读书班”打造学习型机关</w:t>
      </w:r>
    </w:p>
    <w:p w:rsidR="00DA59CD" w:rsidRDefault="00DA59CD">
      <w:pPr>
        <w:ind w:firstLine="420"/>
      </w:pPr>
      <w:r>
        <w:rPr>
          <w:rFonts w:hint="eastAsia"/>
        </w:rPr>
        <w:t>为深入贯彻落实习近平总书记重要讲话重要指示批示精神，聚焦干部队伍能力大提升、作风大转变，深入学理论、学业务、学先进。兴山区按照“能力作风建设年”活动要求，制定了《全区机关“能力作风建设年”活动学习型机关创建行动工作方案》，针对不同层次类别干部特点，强化党的创新理论学习、创新完善学习制度、强化激励约束机制，以“三个读书班”为载体，实现学习活动全覆盖，切实提高全体机关干部理论水平、专业能力和实践本领。</w:t>
      </w:r>
      <w:r>
        <w:rPr>
          <w:rFonts w:hint="eastAsia"/>
        </w:rPr>
        <w:t xml:space="preserve"> </w:t>
      </w:r>
    </w:p>
    <w:p w:rsidR="00DA59CD" w:rsidRDefault="00DA59CD">
      <w:pPr>
        <w:ind w:firstLine="420"/>
      </w:pPr>
      <w:r>
        <w:rPr>
          <w:rFonts w:hint="eastAsia"/>
        </w:rPr>
        <w:t>科学谋划</w:t>
      </w:r>
      <w:r>
        <w:rPr>
          <w:rFonts w:hint="eastAsia"/>
        </w:rPr>
        <w:t>,</w:t>
      </w:r>
      <w:r>
        <w:rPr>
          <w:rFonts w:hint="eastAsia"/>
        </w:rPr>
        <w:t>以上率下。举办“赓续血脉精神，传承红色基因”处级领导干部读书班，按照区委理论中心组学习要求，结合处级领导的工作实际，制定全面周密的学习计划，安排丰富且实用的读书班学习内容，每周六上午全区处级领导在区六楼大会议举办读书班活动，边读书、边讨论，结合工作实际交流心得体会，切实发挥领学促学作用，实现共同提高。</w:t>
      </w:r>
      <w:r>
        <w:rPr>
          <w:rFonts w:hint="eastAsia"/>
        </w:rPr>
        <w:t xml:space="preserve"> </w:t>
      </w:r>
    </w:p>
    <w:p w:rsidR="00DA59CD" w:rsidRDefault="00DA59CD">
      <w:pPr>
        <w:ind w:firstLine="420"/>
      </w:pPr>
      <w:r>
        <w:rPr>
          <w:rFonts w:hint="eastAsia"/>
        </w:rPr>
        <w:t>线上线下，立体推进。采取“线上</w:t>
      </w:r>
      <w:r>
        <w:rPr>
          <w:rFonts w:hint="eastAsia"/>
        </w:rPr>
        <w:t>+</w:t>
      </w:r>
      <w:r>
        <w:rPr>
          <w:rFonts w:hint="eastAsia"/>
        </w:rPr>
        <w:t>线下”相结合，集体学习与个人自学相互补充的形式开展活动，线上利用“学习强国</w:t>
      </w:r>
      <w:r>
        <w:rPr>
          <w:rFonts w:hint="eastAsia"/>
        </w:rPr>
        <w:t>APP</w:t>
      </w:r>
      <w:r>
        <w:rPr>
          <w:rFonts w:hint="eastAsia"/>
        </w:rPr>
        <w:t>”“黑龙江共青团”“鹤岗市兴山区”微信公众平台等数据平台开展移动式课堂学习，线下依托“兴山讲坛”，举办科室负责人读书班，实行“周信息”“月交流”“季测试”等制度，及时检验学习成果，以“铭记光辉历史</w:t>
      </w:r>
      <w:r>
        <w:rPr>
          <w:rFonts w:hint="eastAsia"/>
        </w:rPr>
        <w:t xml:space="preserve"> </w:t>
      </w:r>
      <w:r>
        <w:rPr>
          <w:rFonts w:hint="eastAsia"/>
        </w:rPr>
        <w:t>传承红色基因</w:t>
      </w:r>
      <w:r>
        <w:rPr>
          <w:rFonts w:hint="eastAsia"/>
        </w:rPr>
        <w:t xml:space="preserve"> </w:t>
      </w:r>
      <w:r>
        <w:rPr>
          <w:rFonts w:hint="eastAsia"/>
        </w:rPr>
        <w:t>提升能力素质”为主题，组织机关各支部成员参观革命老区纪念馆活动，学习老一辈革命家英勇顽强、不屈不挠的革命精神，把初心使命变成锐意进取、开拓创新的实际行动，为兴山高质量发展贡献力量。</w:t>
      </w:r>
      <w:r>
        <w:rPr>
          <w:rFonts w:hint="eastAsia"/>
        </w:rPr>
        <w:t xml:space="preserve"> </w:t>
      </w:r>
    </w:p>
    <w:p w:rsidR="00DA59CD" w:rsidRDefault="00DA59CD">
      <w:pPr>
        <w:ind w:firstLine="420"/>
      </w:pPr>
      <w:r>
        <w:rPr>
          <w:rFonts w:hint="eastAsia"/>
        </w:rPr>
        <w:t>知行结合、提升本领。举办“致敬峥嵘岁月、坚定青春理想”青年思享汇读书研习班活动，在首期读书研习班上，青年干部代表宣读了《青年干部倡议书》，号召青年干部把学习作为首要任务，立足当下、放眼未来，勤学自律、不断成长，争做昂扬向上的青年好干部，在奋斗中燃烧青春，在建设中国特色社会主义的伟大征程中书写自己的精彩人生。同时抓好青年干部日常学习，以青年党员“微党课”“日读一小时”“精讲五分钟”为载体，组织开展青年干部研讨交流，不断丰富学习内容和形式，帮助青年干部养成良好的学习习惯。</w:t>
      </w:r>
    </w:p>
    <w:p w:rsidR="00DA59CD" w:rsidRDefault="00DA59CD">
      <w:pPr>
        <w:ind w:firstLine="420"/>
        <w:jc w:val="right"/>
      </w:pPr>
      <w:r>
        <w:rPr>
          <w:rFonts w:hint="eastAsia"/>
        </w:rPr>
        <w:t>鹤岗市兴山区（微信公众号）</w:t>
      </w:r>
      <w:r>
        <w:rPr>
          <w:rFonts w:hint="eastAsia"/>
        </w:rPr>
        <w:t>2022-05-27</w:t>
      </w:r>
    </w:p>
    <w:p w:rsidR="00DA59CD" w:rsidRDefault="00DA59CD" w:rsidP="005701D1">
      <w:pPr>
        <w:sectPr w:rsidR="00DA59CD" w:rsidSect="005701D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61564" w:rsidRDefault="00061564"/>
    <w:sectPr w:rsidR="0006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9CD"/>
    <w:rsid w:val="00061564"/>
    <w:rsid w:val="00DA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59C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A59C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2022-08-08T09:36:00Z</dcterms:created>
</cp:coreProperties>
</file>