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AF" w:rsidRDefault="00E33AAF">
      <w:pPr>
        <w:pStyle w:val="1"/>
      </w:pPr>
      <w:bookmarkStart w:id="0" w:name="_Toc16101"/>
      <w:r>
        <w:rPr>
          <w:rFonts w:hint="eastAsia"/>
        </w:rPr>
        <w:t>长丰县商务局四项举措推动农村电商示范创建工作</w:t>
      </w:r>
      <w:bookmarkEnd w:id="0"/>
    </w:p>
    <w:p w:rsidR="00E33AAF" w:rsidRDefault="00E33AAF">
      <w:pPr>
        <w:ind w:firstLine="420"/>
      </w:pPr>
      <w:r>
        <w:rPr>
          <w:rFonts w:hint="eastAsia"/>
        </w:rPr>
        <w:t>近年来，长丰县大力发展农村电商，坚持突出长丰特色产业，强化农产品上行服务能力，推进电商利益联结机制建设，利用新模式、新技术、新业态发展电商扶贫，促使农村电商成为助推脱贫攻坚与乡村振兴有效衔接的有力抓手。通过积极开展示范创建，</w:t>
      </w:r>
      <w:r>
        <w:rPr>
          <w:rFonts w:hint="eastAsia"/>
        </w:rPr>
        <w:t>2019</w:t>
      </w:r>
      <w:r>
        <w:rPr>
          <w:rFonts w:hint="eastAsia"/>
        </w:rPr>
        <w:t>年和</w:t>
      </w:r>
      <w:r>
        <w:rPr>
          <w:rFonts w:hint="eastAsia"/>
        </w:rPr>
        <w:t>2020</w:t>
      </w:r>
      <w:r>
        <w:rPr>
          <w:rFonts w:hint="eastAsia"/>
        </w:rPr>
        <w:t>年我县连续两年荣获全省农村电商工作示范县。</w:t>
      </w:r>
    </w:p>
    <w:p w:rsidR="00E33AAF" w:rsidRDefault="00E33AAF">
      <w:pPr>
        <w:ind w:firstLine="420"/>
      </w:pPr>
      <w:r>
        <w:rPr>
          <w:rFonts w:hint="eastAsia"/>
        </w:rPr>
        <w:t>一是坚持规划引领，明确创建目标。制定出台了《关于开展电子商务示范镇、示范村创建工作的通知》等文件，结合前期摸排和乡镇意见</w:t>
      </w:r>
      <w:r>
        <w:rPr>
          <w:rFonts w:hint="eastAsia"/>
        </w:rPr>
        <w:t>,</w:t>
      </w:r>
      <w:r>
        <w:rPr>
          <w:rFonts w:hint="eastAsia"/>
        </w:rPr>
        <w:t>拟定培育多个乡镇、村开展农村电商示范镇、示范村创建工作，为更好更快地推动农村电商发展确立了方向。</w:t>
      </w:r>
    </w:p>
    <w:p w:rsidR="00E33AAF" w:rsidRDefault="00E33AAF">
      <w:pPr>
        <w:ind w:firstLine="420"/>
      </w:pPr>
      <w:r>
        <w:rPr>
          <w:rFonts w:hint="eastAsia"/>
        </w:rPr>
        <w:t>二是巩固电商基础，完善服务功能。充分发挥“两中心、一站点”的服务功能，构建电商公共服务、物流配送、乡村网点基础设施布局，县、乡、村三级电商服务网络形成并逐步完善。促进县电商公共服务中心向集创业孵化、人才培养、宣传展示于一体的综合服务平台发展，既发挥电商扶贫效果，又宣传电商新业态、新模式，推动农村电商发展能力明显提升。  </w:t>
      </w:r>
    </w:p>
    <w:p w:rsidR="00E33AAF" w:rsidRDefault="00E33AAF">
      <w:pPr>
        <w:ind w:firstLine="420"/>
      </w:pPr>
      <w:r>
        <w:rPr>
          <w:rFonts w:hint="eastAsia"/>
        </w:rPr>
        <w:t>三是着力引导扶持，加强企业培育。与京东、天猫、拼多多等知名平台深度衔接，积极引导农业企业、专业合作社、家庭农场和农业经纪人开展农产品网上销售业务，鼓励企业在合肥等地建设网上超市、社区电商便民超市，实现线下体验、线上下单、配送到家的智能化销售体系。通过“电商</w:t>
      </w:r>
      <w:r>
        <w:rPr>
          <w:rFonts w:hint="eastAsia"/>
        </w:rPr>
        <w:t>+</w:t>
      </w:r>
      <w:r>
        <w:rPr>
          <w:rFonts w:hint="eastAsia"/>
        </w:rPr>
        <w:t>基地</w:t>
      </w:r>
      <w:r>
        <w:rPr>
          <w:rFonts w:hint="eastAsia"/>
        </w:rPr>
        <w:t>+</w:t>
      </w:r>
      <w:r>
        <w:rPr>
          <w:rFonts w:hint="eastAsia"/>
        </w:rPr>
        <w:t>合作社</w:t>
      </w:r>
      <w:r>
        <w:rPr>
          <w:rFonts w:hint="eastAsia"/>
        </w:rPr>
        <w:t>+</w:t>
      </w:r>
      <w:r>
        <w:rPr>
          <w:rFonts w:hint="eastAsia"/>
        </w:rPr>
        <w:t>农户”模式，做好电商企业孵化培育，重点培育一批基础扎实、成长性好的农村电商企业，发挥示范带动效应。</w:t>
      </w:r>
    </w:p>
    <w:p w:rsidR="00E33AAF" w:rsidRDefault="00E33AAF">
      <w:pPr>
        <w:ind w:firstLine="420"/>
      </w:pPr>
      <w:r>
        <w:rPr>
          <w:rFonts w:hint="eastAsia"/>
        </w:rPr>
        <w:t>四是健全培养机制，扩充电商人才。发挥电商协会力量，开展电商人才培养计划，激活农村电子商务经营主体。通过开设理论课和实操课的形式，举办各类电商培训，针对大学生村官、返乡青年、企业主体、贫困户等不同人群精准施教，培育一批农村电商创业带头人，为推动农村电商发展提供有力支撑。</w:t>
      </w:r>
    </w:p>
    <w:p w:rsidR="00E33AAF" w:rsidRDefault="00E33AAF">
      <w:pPr>
        <w:ind w:firstLine="420"/>
        <w:jc w:val="right"/>
      </w:pPr>
      <w:r>
        <w:rPr>
          <w:rFonts w:hint="eastAsia"/>
        </w:rPr>
        <w:t>长丰县商务局</w:t>
      </w:r>
      <w:r>
        <w:rPr>
          <w:rFonts w:hint="eastAsia"/>
        </w:rPr>
        <w:t>2021-01-29</w:t>
      </w:r>
    </w:p>
    <w:p w:rsidR="00E33AAF" w:rsidRDefault="00E33AAF" w:rsidP="001539D2">
      <w:pPr>
        <w:sectPr w:rsidR="00E33AAF" w:rsidSect="00000CBB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CE438F" w:rsidRDefault="00CE438F"/>
    <w:sectPr w:rsidR="00CE4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CBB" w:rsidRDefault="00CE438F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CBB" w:rsidRDefault="00CE438F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CBB" w:rsidRDefault="00CE438F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CBB" w:rsidRDefault="00CE438F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        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3AAF"/>
    <w:rsid w:val="00CE438F"/>
    <w:rsid w:val="00E33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33AAF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E33AAF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E33AAF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E33AAF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E33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E33AAF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>微软中国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2022-08-09T07:17:00Z</dcterms:created>
</cp:coreProperties>
</file>