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7AC" w:rsidRDefault="00E137AC">
      <w:pPr>
        <w:pStyle w:val="1"/>
      </w:pPr>
      <w:r>
        <w:rPr>
          <w:rFonts w:hint="eastAsia"/>
        </w:rPr>
        <w:t>城中区南滩街道办事处：“双红两委”打通 “红色末梢”建设</w:t>
      </w:r>
    </w:p>
    <w:p w:rsidR="00E137AC" w:rsidRDefault="00E137AC">
      <w:pPr>
        <w:ind w:firstLine="420"/>
        <w:jc w:val="left"/>
      </w:pPr>
      <w:r>
        <w:rPr>
          <w:rFonts w:hint="eastAsia"/>
        </w:rPr>
        <w:t>“双红两委”是基层治理模式的创新之举，是推进基层社会治理体系和治理能力现代化的有效载体，有效破解基层治理难题，有助于增加群众的幸福感、获得感。</w:t>
      </w:r>
    </w:p>
    <w:p w:rsidR="00E137AC" w:rsidRDefault="00E137AC">
      <w:pPr>
        <w:ind w:firstLine="420"/>
        <w:jc w:val="left"/>
      </w:pPr>
      <w:r>
        <w:rPr>
          <w:rFonts w:hint="eastAsia"/>
        </w:rPr>
        <w:t>“红管家”解决“烦心事”上面千条线、下面一根针，群众大事小事都在社区。人民的所急所盼、所愿所需，是社区一切工作的出发点和落脚点。物业服务联系着千家万户，跟居民的生活息息相关，直接关系群众的生活质量。针对物业小区管理难服务跟不上等问题、建新社区探索“红色物业”模式，为居民群众当好“红管家”。</w:t>
      </w:r>
    </w:p>
    <w:p w:rsidR="00E137AC" w:rsidRDefault="00E137AC">
      <w:pPr>
        <w:ind w:firstLine="420"/>
        <w:jc w:val="left"/>
      </w:pPr>
      <w:r>
        <w:rPr>
          <w:rFonts w:hint="eastAsia"/>
        </w:rPr>
        <w:t>以党建为引领的红管家，不仅仅解决老旧小区日常的卫生清扫、垃圾清运等基础服务，还实行党支部联动整合资源，根据社区居民的需求提供家庭医生、居家养老、便民服务、家政服务等延伸性服务。目前城中区建新社区</w:t>
      </w:r>
      <w:r>
        <w:rPr>
          <w:rFonts w:hint="eastAsia"/>
        </w:rPr>
        <w:t>7</w:t>
      </w:r>
      <w:r>
        <w:rPr>
          <w:rFonts w:hint="eastAsia"/>
        </w:rPr>
        <w:t>家社区物业公司，通过分类施治、多元化管理，有效解决了老旧小区安全无保障、环境脏乱差等顽疾，群众满意度和幸福指数不断攀升。“红色物业”坚持问题导向，在提供基本物业服务的同时，植入社区治理工作，打通了党组织服务群众‘最后一米’。”</w:t>
      </w:r>
    </w:p>
    <w:p w:rsidR="00E137AC" w:rsidRDefault="00E137AC">
      <w:pPr>
        <w:ind w:firstLine="420"/>
        <w:jc w:val="left"/>
      </w:pPr>
      <w:r>
        <w:rPr>
          <w:rFonts w:hint="eastAsia"/>
        </w:rPr>
        <w:t>“红色业委会”管好“大家事”城中区建新社区创新“红色业委会”模式，以完善城市社区党组织体系为引领，通过推行党支部、业委会管理、物业企业服务、部门单位包保、网格员落实的“红色业委会”治理机制，社区治理水平得到全面提升，社区</w:t>
      </w:r>
      <w:r>
        <w:rPr>
          <w:rFonts w:hint="eastAsia"/>
        </w:rPr>
        <w:t>4</w:t>
      </w:r>
      <w:r>
        <w:rPr>
          <w:rFonts w:hint="eastAsia"/>
        </w:rPr>
        <w:t>家业委会统筹网格长、楼长、单元长、辖区共建单位、社会志愿者等各方力量，组成</w:t>
      </w:r>
      <w:r>
        <w:rPr>
          <w:rFonts w:hint="eastAsia"/>
        </w:rPr>
        <w:t xml:space="preserve"> </w:t>
      </w:r>
      <w:r>
        <w:rPr>
          <w:rFonts w:hint="eastAsia"/>
        </w:rPr>
        <w:t>“红小二”服务队，用自己的人、凭自己的力量服务自己的社区，协助物业公司大大降低了运营成本提升了物业服务水平。</w:t>
      </w:r>
    </w:p>
    <w:p w:rsidR="00E137AC" w:rsidRDefault="00E137AC">
      <w:pPr>
        <w:ind w:firstLine="420"/>
        <w:jc w:val="left"/>
      </w:pPr>
      <w:r>
        <w:rPr>
          <w:rFonts w:hint="eastAsia"/>
        </w:rPr>
        <w:t>“随着业委会各项工作的开展，建新社区把这种‘红色基因’更深更广地注入到小区治理中”，社区党委将定期召开党群议事会为介入口，辅助小区完善业委会组织架构、畅通居民意见渠道，集众智、聚众力，探索党建引领创新社区“五治”。</w:t>
      </w:r>
    </w:p>
    <w:p w:rsidR="00E137AC" w:rsidRDefault="00E137AC">
      <w:pPr>
        <w:ind w:firstLine="420"/>
        <w:jc w:val="left"/>
      </w:pPr>
      <w:r>
        <w:rPr>
          <w:rFonts w:hint="eastAsia"/>
        </w:rPr>
        <w:t>加强基层党建</w:t>
      </w:r>
      <w:r>
        <w:rPr>
          <w:rFonts w:hint="eastAsia"/>
        </w:rPr>
        <w:t xml:space="preserve"> </w:t>
      </w:r>
      <w:r>
        <w:rPr>
          <w:rFonts w:hint="eastAsia"/>
        </w:rPr>
        <w:t>共建和谐“大家园”</w:t>
      </w:r>
      <w:r>
        <w:rPr>
          <w:rFonts w:hint="eastAsia"/>
        </w:rPr>
        <w:t>2021</w:t>
      </w:r>
      <w:r>
        <w:rPr>
          <w:rFonts w:hint="eastAsia"/>
        </w:rPr>
        <w:t>年社区通过把党支部建在小区里，发挥小区党支部的战斗堡垒作用、业主委员会的桥梁纽带作用、物业公司的综合服务作用，找准民生需求，汇聚社情民意，精准管理服务，为创建和谐小区打下了根基，通过构建“街道党工委</w:t>
      </w:r>
      <w:r>
        <w:rPr>
          <w:rFonts w:hint="eastAsia"/>
        </w:rPr>
        <w:t>-</w:t>
      </w:r>
      <w:r>
        <w:rPr>
          <w:rFonts w:hint="eastAsia"/>
        </w:rPr>
        <w:t>社区党委</w:t>
      </w:r>
      <w:r>
        <w:rPr>
          <w:rFonts w:hint="eastAsia"/>
        </w:rPr>
        <w:t>-</w:t>
      </w:r>
      <w:r>
        <w:rPr>
          <w:rFonts w:hint="eastAsia"/>
        </w:rPr>
        <w:t>业委会党支部</w:t>
      </w:r>
      <w:r>
        <w:rPr>
          <w:rFonts w:hint="eastAsia"/>
        </w:rPr>
        <w:t>-</w:t>
      </w:r>
      <w:r>
        <w:rPr>
          <w:rFonts w:hint="eastAsia"/>
        </w:rPr>
        <w:t>楼栋党小组”的组织体系，让党的领导延伸到社区治理的“神经末梢”，将“</w:t>
      </w:r>
      <w:r>
        <w:rPr>
          <w:rFonts w:hint="eastAsia"/>
        </w:rPr>
        <w:t>8</w:t>
      </w:r>
      <w:r>
        <w:rPr>
          <w:rFonts w:hint="eastAsia"/>
        </w:rPr>
        <w:t>小时之外”的党员在社区重新组织起来，形成社区治理的“红色力量”。</w:t>
      </w:r>
    </w:p>
    <w:p w:rsidR="00E137AC" w:rsidRDefault="00E137AC">
      <w:pPr>
        <w:ind w:firstLine="420"/>
        <w:jc w:val="left"/>
      </w:pPr>
      <w:r>
        <w:rPr>
          <w:rFonts w:hint="eastAsia"/>
        </w:rPr>
        <w:t>始终坚持以人民为中心的治理理念，充分发挥每个基层党组织的战斗堡垒作用，每个共产党员的先锋模范作用，积极探索创新，通过多种形式延伸管理链条，提高服务水平，让千家万户切身感受到党和政府的温暖。</w:t>
      </w:r>
    </w:p>
    <w:p w:rsidR="00E137AC" w:rsidRDefault="00E137AC">
      <w:pPr>
        <w:ind w:firstLine="420"/>
        <w:jc w:val="right"/>
      </w:pPr>
      <w:r>
        <w:rPr>
          <w:rFonts w:hint="eastAsia"/>
        </w:rPr>
        <w:t>南滩街道办事处</w:t>
      </w:r>
      <w:r>
        <w:rPr>
          <w:rFonts w:hint="eastAsia"/>
        </w:rPr>
        <w:t>2021-02-20</w:t>
      </w:r>
    </w:p>
    <w:p w:rsidR="00E137AC" w:rsidRDefault="00E137AC" w:rsidP="003F1A95">
      <w:pPr>
        <w:sectPr w:rsidR="00E137AC" w:rsidSect="003F1A95">
          <w:type w:val="continuous"/>
          <w:pgSz w:w="11906" w:h="16838"/>
          <w:pgMar w:top="1644" w:right="1236" w:bottom="1418" w:left="1814" w:header="851" w:footer="907" w:gutter="0"/>
          <w:pgNumType w:start="1"/>
          <w:cols w:space="720"/>
          <w:docGrid w:type="lines" w:linePitch="341" w:charSpace="2373"/>
        </w:sectPr>
      </w:pPr>
    </w:p>
    <w:p w:rsidR="00C6133A" w:rsidRDefault="00C6133A"/>
    <w:sectPr w:rsidR="00C613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137AC"/>
    <w:rsid w:val="00C6133A"/>
    <w:rsid w:val="00E137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E137AC"/>
    <w:pPr>
      <w:widowControl/>
      <w:spacing w:before="100" w:beforeAutospacing="1" w:after="100" w:afterAutospacing="1"/>
      <w:ind w:firstLineChars="200" w:firstLine="643"/>
      <w:jc w:val="center"/>
      <w:outlineLvl w:val="0"/>
    </w:pPr>
    <w:rPr>
      <w:rFonts w:ascii="黑体" w:eastAsia="黑体" w:hAnsi="宋体" w:cs="Times New Roman"/>
      <w:b/>
      <w:kern w:val="36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qFormat/>
    <w:rsid w:val="00E137AC"/>
    <w:rPr>
      <w:rFonts w:ascii="黑体" w:eastAsia="黑体" w:hAnsi="宋体" w:cs="Times New Roman"/>
      <w:b/>
      <w:kern w:val="36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924</Characters>
  <Application>Microsoft Office Word</Application>
  <DocSecurity>0</DocSecurity>
  <Lines>7</Lines>
  <Paragraphs>2</Paragraphs>
  <ScaleCrop>false</ScaleCrop>
  <Company>微软中国</Company>
  <LinksUpToDate>false</LinksUpToDate>
  <CharactersWithSpaces>1084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/>
  <cp:revision>1</cp:revision>
  <dcterms:created xsi:type="dcterms:W3CDTF">2022-08-05T09:30:00Z</dcterms:created>
</cp:coreProperties>
</file>