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F9F" w:rsidRDefault="00C42F9F">
      <w:pPr>
        <w:pStyle w:val="1"/>
      </w:pPr>
      <w:r>
        <w:rPr>
          <w:rFonts w:hint="eastAsia"/>
        </w:rPr>
        <w:t>南山街道晒亮眼党建成绩单 “红色引擎”激发社区治理活力</w:t>
      </w:r>
    </w:p>
    <w:p w:rsidR="00C42F9F" w:rsidRDefault="00C42F9F">
      <w:pPr>
        <w:ind w:firstLine="420"/>
      </w:pPr>
      <w:r>
        <w:rPr>
          <w:rFonts w:hint="eastAsia"/>
        </w:rPr>
        <w:t>读特客户端·深圳新闻网</w:t>
      </w: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日讯（深圳晚报记者</w:t>
      </w:r>
      <w:r>
        <w:rPr>
          <w:rFonts w:hint="eastAsia"/>
        </w:rPr>
        <w:t xml:space="preserve"> </w:t>
      </w:r>
      <w:r>
        <w:rPr>
          <w:rFonts w:hint="eastAsia"/>
        </w:rPr>
        <w:t>王秋婷</w:t>
      </w:r>
      <w:r>
        <w:rPr>
          <w:rFonts w:hint="eastAsia"/>
        </w:rPr>
        <w:t xml:space="preserve"> </w:t>
      </w:r>
      <w:r>
        <w:rPr>
          <w:rFonts w:hint="eastAsia"/>
        </w:rPr>
        <w:t>通讯员</w:t>
      </w:r>
      <w:r>
        <w:rPr>
          <w:rFonts w:hint="eastAsia"/>
        </w:rPr>
        <w:t xml:space="preserve"> </w:t>
      </w:r>
      <w:r>
        <w:rPr>
          <w:rFonts w:hint="eastAsia"/>
        </w:rPr>
        <w:t>李倩）党建引领聚合力，同频共振跨步新征程。过去一年，南山区南山街道全面推进党建引领基层治理改革，以“党员立榜样、支部强堡垒、党群同治理”的理念，培养了一批党员榜样、建设了一批支部堡垒、开展了一系列党群活动。举行庆祝建党</w:t>
      </w:r>
      <w:r>
        <w:rPr>
          <w:rFonts w:hint="eastAsia"/>
        </w:rPr>
        <w:t>100</w:t>
      </w:r>
      <w:r>
        <w:rPr>
          <w:rFonts w:hint="eastAsia"/>
        </w:rPr>
        <w:t>周年系列活动、开展沉浸式党史学习教育、推进小区创新治理机制落地见效……南山街道党工委用红色“笔触”，绘就街道、社区治理“美生活”。</w:t>
      </w:r>
    </w:p>
    <w:p w:rsidR="00C42F9F" w:rsidRDefault="00C42F9F">
      <w:pPr>
        <w:ind w:firstLine="420"/>
      </w:pPr>
      <w:r>
        <w:rPr>
          <w:rFonts w:hint="eastAsia"/>
        </w:rPr>
        <w:t>聚力队伍建设</w:t>
      </w:r>
    </w:p>
    <w:p w:rsidR="00C42F9F" w:rsidRDefault="00C42F9F">
      <w:pPr>
        <w:ind w:firstLine="420"/>
      </w:pPr>
      <w:r>
        <w:rPr>
          <w:rFonts w:hint="eastAsia"/>
        </w:rPr>
        <w:t>党史学习中滋养初心</w:t>
      </w:r>
      <w:r>
        <w:rPr>
          <w:rFonts w:hint="eastAsia"/>
        </w:rPr>
        <w:t xml:space="preserve"> </w:t>
      </w:r>
      <w:r>
        <w:rPr>
          <w:rFonts w:hint="eastAsia"/>
        </w:rPr>
        <w:t>榜样学习里汲取力量</w:t>
      </w:r>
    </w:p>
    <w:p w:rsidR="00C42F9F" w:rsidRDefault="00C42F9F">
      <w:pPr>
        <w:ind w:firstLine="420"/>
      </w:pPr>
      <w:r>
        <w:rPr>
          <w:rFonts w:hint="eastAsia"/>
        </w:rPr>
        <w:t>一直以来，南山街道坚持“打铁必先自身硬”，对辖区党员开展党史学习教育、先进榜样学习、各类培训教育等，助力新时代南山街道党员队伍建设。</w:t>
      </w:r>
    </w:p>
    <w:p w:rsidR="00C42F9F" w:rsidRDefault="00C42F9F">
      <w:pPr>
        <w:ind w:firstLine="420"/>
      </w:pPr>
      <w:r>
        <w:rPr>
          <w:rFonts w:hint="eastAsia"/>
        </w:rPr>
        <w:t>学党史滋养初心，传承红色基因。</w:t>
      </w:r>
      <w:r>
        <w:rPr>
          <w:rFonts w:hint="eastAsia"/>
        </w:rPr>
        <w:t>2021</w:t>
      </w:r>
      <w:r>
        <w:rPr>
          <w:rFonts w:hint="eastAsia"/>
        </w:rPr>
        <w:t>年，以建党百年为契机，南山街道创新开展街道党校课程，推行更具特色的宣传教育，开展更具体验感的“沉浸式”课堂，为党员干部注入一剂思想建设的强化剂。依托辖区红色党建阵地陈郁故居开展“走近陈郁·传承红色精神”主题系列党课学习，“线上</w:t>
      </w:r>
      <w:r>
        <w:rPr>
          <w:rFonts w:hint="eastAsia"/>
        </w:rPr>
        <w:t>+</w:t>
      </w:r>
      <w:r>
        <w:rPr>
          <w:rFonts w:hint="eastAsia"/>
        </w:rPr>
        <w:t>线下”同步推进“体验式党课”、大咖讲党课、红色电影党课、“学党史、观村史、点亮南山足迹”线上打卡等活动。依托社区党群服务中心开展“党群服务中心庆百年”系列活动</w:t>
      </w:r>
      <w:r>
        <w:rPr>
          <w:rFonts w:hint="eastAsia"/>
        </w:rPr>
        <w:t>364</w:t>
      </w:r>
      <w:r>
        <w:rPr>
          <w:rFonts w:hint="eastAsia"/>
        </w:rPr>
        <w:t>场，包括“向党表白”音视频评选活动、“红色宣讲员”培养计划、红色书画展、百部红色电影展播等，厚植红色元素，推动党史学习教育有特色见实效。</w:t>
      </w:r>
    </w:p>
    <w:p w:rsidR="00C42F9F" w:rsidRDefault="00C42F9F">
      <w:pPr>
        <w:ind w:firstLine="420"/>
      </w:pPr>
      <w:r>
        <w:rPr>
          <w:rFonts w:hint="eastAsia"/>
        </w:rPr>
        <w:t>立榜样学先进，鼓励争优创先。南山街道通过引导各基层党组织和党员树立先进典型，在创先争优中发挥身边榜样的先锋模范作用，把身边党员群众“带”起来、“学”起来。例如在“七一”等重要节点，评选一批先进党员、党务工作者、党组织，开展“抗疫先锋”表彰慰问活动等，营造“学先进、做先进、争先进”氛围。</w:t>
      </w:r>
      <w:r>
        <w:rPr>
          <w:rFonts w:hint="eastAsia"/>
        </w:rPr>
        <w:t>2021</w:t>
      </w:r>
      <w:r>
        <w:rPr>
          <w:rFonts w:hint="eastAsia"/>
        </w:rPr>
        <w:t>年，南山街道共完成了</w:t>
      </w:r>
      <w:r>
        <w:rPr>
          <w:rFonts w:hint="eastAsia"/>
        </w:rPr>
        <w:t>2</w:t>
      </w:r>
      <w:r>
        <w:rPr>
          <w:rFonts w:hint="eastAsia"/>
        </w:rPr>
        <w:t>个四星级党支部的评定；成功推荐并获评深圳市五一劳动奖章</w:t>
      </w:r>
      <w:r>
        <w:rPr>
          <w:rFonts w:hint="eastAsia"/>
        </w:rPr>
        <w:t>4</w:t>
      </w:r>
      <w:r>
        <w:rPr>
          <w:rFonts w:hint="eastAsia"/>
        </w:rPr>
        <w:t>人、南山区三八红旗手</w:t>
      </w:r>
      <w:r>
        <w:rPr>
          <w:rFonts w:hint="eastAsia"/>
        </w:rPr>
        <w:t>2</w:t>
      </w:r>
      <w:r>
        <w:rPr>
          <w:rFonts w:hint="eastAsia"/>
        </w:rPr>
        <w:t>人；完成市、区、街道三级“两优一先”表彰对象共计</w:t>
      </w:r>
      <w:r>
        <w:rPr>
          <w:rFonts w:hint="eastAsia"/>
        </w:rPr>
        <w:t>84</w:t>
      </w:r>
      <w:r>
        <w:rPr>
          <w:rFonts w:hint="eastAsia"/>
        </w:rPr>
        <w:t>人和</w:t>
      </w:r>
      <w:r>
        <w:rPr>
          <w:rFonts w:hint="eastAsia"/>
        </w:rPr>
        <w:t>26</w:t>
      </w:r>
      <w:r>
        <w:rPr>
          <w:rFonts w:hint="eastAsia"/>
        </w:rPr>
        <w:t>个党组织的推荐工作。</w:t>
      </w:r>
    </w:p>
    <w:p w:rsidR="00C42F9F" w:rsidRDefault="00C42F9F">
      <w:pPr>
        <w:ind w:firstLine="420"/>
      </w:pPr>
      <w:r>
        <w:rPr>
          <w:rFonts w:hint="eastAsia"/>
        </w:rPr>
        <w:t>优化干部队伍结构，强化人才支撑。</w:t>
      </w:r>
      <w:r>
        <w:rPr>
          <w:rFonts w:hint="eastAsia"/>
        </w:rPr>
        <w:t>2021</w:t>
      </w:r>
      <w:r>
        <w:rPr>
          <w:rFonts w:hint="eastAsia"/>
        </w:rPr>
        <w:t>年初，南山街道完成了</w:t>
      </w:r>
      <w:r>
        <w:rPr>
          <w:rFonts w:hint="eastAsia"/>
        </w:rPr>
        <w:t>13</w:t>
      </w:r>
      <w:r>
        <w:rPr>
          <w:rFonts w:hint="eastAsia"/>
        </w:rPr>
        <w:t>个社区“两委”换届选举工作，选出一批责任心强、专业性强的“两委”成员，并对新一届“两委”班子进行统一培训，走访深圳党史馆、南山党建公园、侨香社区和渔邨社区，提升党性素养，学习优秀社区的先进治理经验。此外，延续往年经验推动书记工作室项目，经过年龄、学历筛选后，纳入社区书记、两委成员、社区工作者共</w:t>
      </w:r>
      <w:r>
        <w:rPr>
          <w:rFonts w:hint="eastAsia"/>
        </w:rPr>
        <w:t>40</w:t>
      </w:r>
      <w:r>
        <w:rPr>
          <w:rFonts w:hint="eastAsia"/>
        </w:rPr>
        <w:t>名学员。南山街道通过“课题</w:t>
      </w:r>
      <w:r>
        <w:rPr>
          <w:rFonts w:hint="eastAsia"/>
        </w:rPr>
        <w:t>+</w:t>
      </w:r>
      <w:r>
        <w:rPr>
          <w:rFonts w:hint="eastAsia"/>
        </w:rPr>
        <w:t>实践”、项目培人、以赛育人三个培育平台，开展课题组课程</w:t>
      </w:r>
      <w:r>
        <w:rPr>
          <w:rFonts w:hint="eastAsia"/>
        </w:rPr>
        <w:t>10</w:t>
      </w:r>
      <w:r>
        <w:rPr>
          <w:rFonts w:hint="eastAsia"/>
        </w:rPr>
        <w:t>场，举办社区三年规划</w:t>
      </w:r>
      <w:r>
        <w:rPr>
          <w:rFonts w:hint="eastAsia"/>
        </w:rPr>
        <w:t>PK</w:t>
      </w:r>
      <w:r>
        <w:rPr>
          <w:rFonts w:hint="eastAsia"/>
        </w:rPr>
        <w:t>赛和街道第三届社会治理创新大赛，在攻坚克难和理论实践中提升学员的综合能力，培养实用实干型后备力量。</w:t>
      </w:r>
    </w:p>
    <w:p w:rsidR="00C42F9F" w:rsidRDefault="00C42F9F">
      <w:pPr>
        <w:ind w:firstLine="420"/>
      </w:pPr>
      <w:r>
        <w:rPr>
          <w:rFonts w:hint="eastAsia"/>
        </w:rPr>
        <w:t>夯实基层堡垒</w:t>
      </w:r>
    </w:p>
    <w:p w:rsidR="00C42F9F" w:rsidRDefault="00C42F9F">
      <w:pPr>
        <w:ind w:firstLine="420"/>
      </w:pPr>
      <w:r>
        <w:rPr>
          <w:rFonts w:hint="eastAsia"/>
        </w:rPr>
        <w:t>新业态支部组建融入城区治理</w:t>
      </w:r>
      <w:r>
        <w:rPr>
          <w:rFonts w:hint="eastAsia"/>
        </w:rPr>
        <w:t xml:space="preserve"> </w:t>
      </w:r>
      <w:r>
        <w:rPr>
          <w:rFonts w:hint="eastAsia"/>
        </w:rPr>
        <w:t>党建升级打造城区治理样板</w:t>
      </w:r>
    </w:p>
    <w:p w:rsidR="00C42F9F" w:rsidRDefault="00C42F9F">
      <w:pPr>
        <w:ind w:firstLine="420"/>
      </w:pPr>
      <w:r>
        <w:rPr>
          <w:rFonts w:hint="eastAsia"/>
        </w:rPr>
        <w:t>2021</w:t>
      </w:r>
      <w:r>
        <w:rPr>
          <w:rFonts w:hint="eastAsia"/>
        </w:rPr>
        <w:t>年，南山街道重点关注新业态人群，把党支部建到各行各业，让党组织的战斗堡垒矗立在每个党员身后。面对社区治理“最后一米”的问题，赋能小区支部书记，将多元主体有效地整合进社区治理之中，通过政府、居民和企业间多维交互以形成治理合力。</w:t>
      </w:r>
    </w:p>
    <w:p w:rsidR="00C42F9F" w:rsidRDefault="00C42F9F">
      <w:pPr>
        <w:ind w:firstLine="420"/>
      </w:pPr>
      <w:r>
        <w:rPr>
          <w:rFonts w:hint="eastAsia"/>
        </w:rPr>
        <w:t>推动快递物流行业党建暖民心。南山街道通过组建“南园社区骑手党支部”，成立“骑手青年先锋队”，设立党员示范岗，推动新业态群体融入城市基层党建格局。例如成立南园社区骑手驿站投入使用，其服务范围覆盖快递站点</w:t>
      </w:r>
      <w:r>
        <w:rPr>
          <w:rFonts w:hint="eastAsia"/>
        </w:rPr>
        <w:t>9</w:t>
      </w:r>
      <w:r>
        <w:rPr>
          <w:rFonts w:hint="eastAsia"/>
        </w:rPr>
        <w:t>个、骑手</w:t>
      </w:r>
      <w:r>
        <w:rPr>
          <w:rFonts w:hint="eastAsia"/>
        </w:rPr>
        <w:t>269</w:t>
      </w:r>
      <w:r>
        <w:rPr>
          <w:rFonts w:hint="eastAsia"/>
        </w:rPr>
        <w:t>名。或依托骑手驿站开展职业技能培训活动、骑手专场疫苗接种、暑期关爱骑手候鸟子女系列课堂等系列活动，将需求与服务对接，提升新业态群体的获得感、幸福感、安全感。面向货车司机、网约车司机和卡嫂群体，精心打造月亮湾社区司机之家阵地，分为“家事共商、家园共建、家风共树”三个功能区，为卡哥卡嫂提供休闲小憩、表达诉求、参与活动和回馈社区的场所。</w:t>
      </w:r>
    </w:p>
    <w:p w:rsidR="00C42F9F" w:rsidRDefault="00C42F9F">
      <w:pPr>
        <w:ind w:firstLine="420"/>
      </w:pPr>
      <w:r>
        <w:rPr>
          <w:rFonts w:hint="eastAsia"/>
        </w:rPr>
        <w:t>创新小区治理方式让“家”更有温度。南山街道通过制定街道《小区党支部书记选育用工作指引》和《小区党支部赋权增能指引》，明确小区党支部的五项权利，试点开展小区党支部“书记项目”，由支部书记带头深入小区了解居民需求，用实招服务群众、为民解需。</w:t>
      </w:r>
      <w:r>
        <w:rPr>
          <w:rFonts w:hint="eastAsia"/>
        </w:rPr>
        <w:t>2021</w:t>
      </w:r>
      <w:r>
        <w:rPr>
          <w:rFonts w:hint="eastAsia"/>
        </w:rPr>
        <w:t>年共推进小区减速带铺设、设置天台便民晾衣场、增设儿童活动阵地等</w:t>
      </w:r>
      <w:r>
        <w:rPr>
          <w:rFonts w:hint="eastAsia"/>
        </w:rPr>
        <w:t>42</w:t>
      </w:r>
      <w:r>
        <w:rPr>
          <w:rFonts w:hint="eastAsia"/>
        </w:rPr>
        <w:t>个“书记项目”落地，有效解决社区治理“最后一米”问题。街道党工委继续深挖社会组织发挥作用有效途径，</w:t>
      </w:r>
      <w:r>
        <w:rPr>
          <w:rFonts w:hint="eastAsia"/>
        </w:rPr>
        <w:t>2021</w:t>
      </w:r>
      <w:r>
        <w:rPr>
          <w:rFonts w:hint="eastAsia"/>
        </w:rPr>
        <w:t>年，街道和荔林社区党委一手培育的“荔林社区关爱中心”社会组织获广东省社会组织管理局肯定，成为全省社区社会组织示范点试点单位。此外，在各社区继续深入推广“南园经验”“南光样板”治理经验，扩大居民参与，营造有凝聚力和向心力的社区治理共同体，以“家人”力量让“家”更温暖。</w:t>
      </w:r>
    </w:p>
    <w:p w:rsidR="00C42F9F" w:rsidRDefault="00C42F9F">
      <w:pPr>
        <w:ind w:firstLine="420"/>
      </w:pPr>
      <w:r>
        <w:rPr>
          <w:rFonts w:hint="eastAsia"/>
        </w:rPr>
        <w:t>筑牢红色阵地</w:t>
      </w:r>
    </w:p>
    <w:p w:rsidR="00C42F9F" w:rsidRDefault="00C42F9F">
      <w:pPr>
        <w:ind w:firstLine="420"/>
      </w:pPr>
      <w:r>
        <w:rPr>
          <w:rFonts w:hint="eastAsia"/>
        </w:rPr>
        <w:t>强联动促党群共融共建</w:t>
      </w:r>
      <w:r>
        <w:rPr>
          <w:rFonts w:hint="eastAsia"/>
        </w:rPr>
        <w:t xml:space="preserve"> </w:t>
      </w:r>
      <w:r>
        <w:rPr>
          <w:rFonts w:hint="eastAsia"/>
        </w:rPr>
        <w:t>强合力凝民意同心同向</w:t>
      </w:r>
    </w:p>
    <w:p w:rsidR="00C42F9F" w:rsidRDefault="00C42F9F">
      <w:pPr>
        <w:ind w:firstLine="420"/>
      </w:pPr>
      <w:r>
        <w:rPr>
          <w:rFonts w:hint="eastAsia"/>
        </w:rPr>
        <w:t>近年来，南山街道立足民意民心，谱写“共建共治共享”美好生活。依托党群服务中心阵地，开展各类特色活动，吸引辖区居民参与其中，把党群活动中心打造成居民行所能至、触手可及的“服务站”。党员干部带头，压实疫情防控责任，居民志愿者、义工齐上阵，用“红马甲”撑起了疫情防控的“保护伞”。</w:t>
      </w:r>
    </w:p>
    <w:p w:rsidR="00C42F9F" w:rsidRDefault="00C42F9F">
      <w:pPr>
        <w:ind w:firstLine="420"/>
      </w:pPr>
      <w:r>
        <w:rPr>
          <w:rFonts w:hint="eastAsia"/>
        </w:rPr>
        <w:t>党群服务“加足码”，党群活动“聚人气”。过去一年，南山街道在党群服务中心这一红色阵地，将党群服务融入更多居民生活场景，新增了</w:t>
      </w:r>
      <w:r>
        <w:rPr>
          <w:rFonts w:hint="eastAsia"/>
        </w:rPr>
        <w:t>13</w:t>
      </w:r>
      <w:r>
        <w:rPr>
          <w:rFonts w:hint="eastAsia"/>
        </w:rPr>
        <w:t>个安心驿站，推动</w:t>
      </w:r>
      <w:r>
        <w:rPr>
          <w:rFonts w:hint="eastAsia"/>
        </w:rPr>
        <w:t>24</w:t>
      </w:r>
      <w:r>
        <w:rPr>
          <w:rFonts w:hint="eastAsia"/>
        </w:rPr>
        <w:t>小时</w:t>
      </w:r>
      <w:r>
        <w:rPr>
          <w:rFonts w:hint="eastAsia"/>
        </w:rPr>
        <w:t>G+</w:t>
      </w:r>
      <w:r>
        <w:rPr>
          <w:rFonts w:hint="eastAsia"/>
        </w:rPr>
        <w:t>生活馆全覆盖，为居民提供“家门口”的便利站点，并重点打造</w:t>
      </w:r>
      <w:r>
        <w:rPr>
          <w:rFonts w:hint="eastAsia"/>
        </w:rPr>
        <w:t>3</w:t>
      </w:r>
      <w:r>
        <w:rPr>
          <w:rFonts w:hint="eastAsia"/>
        </w:rPr>
        <w:t>个阵地，为辖区党员群众提供“</w:t>
      </w:r>
      <w:r>
        <w:rPr>
          <w:rFonts w:hint="eastAsia"/>
        </w:rPr>
        <w:t>24</w:t>
      </w:r>
      <w:r>
        <w:rPr>
          <w:rFonts w:hint="eastAsia"/>
        </w:rPr>
        <w:t>小时不打烊”的服务……为社区服务、基层治理装上“红色引擎”，探索出党员群众共建共治共享的新路子。以党建带团建、带工建，开展了一系列党群活动。例如针对辖区青年，开展近百场“两新”团组织青春学堂活动，组织</w:t>
      </w:r>
      <w:r>
        <w:rPr>
          <w:rFonts w:hint="eastAsia"/>
        </w:rPr>
        <w:t>16</w:t>
      </w:r>
      <w:r>
        <w:rPr>
          <w:rFonts w:hint="eastAsia"/>
        </w:rPr>
        <w:t>场“青春圳飞扬，永远跟党走”嘉年华活动，累计服务青年超过</w:t>
      </w:r>
      <w:r>
        <w:rPr>
          <w:rFonts w:hint="eastAsia"/>
        </w:rPr>
        <w:t>3000</w:t>
      </w:r>
      <w:r>
        <w:rPr>
          <w:rFonts w:hint="eastAsia"/>
        </w:rPr>
        <w:t>人次。结合妇儿需求，开展“颂百年风华、传红色基因”等主题活动</w:t>
      </w:r>
      <w:r>
        <w:rPr>
          <w:rFonts w:hint="eastAsia"/>
        </w:rPr>
        <w:t>28</w:t>
      </w:r>
      <w:r>
        <w:rPr>
          <w:rFonts w:hint="eastAsia"/>
        </w:rPr>
        <w:t>场，服务居民千余名；针对企业员工，街道工会组织开展“夏送清凉”活动，慰问辖区企业、社区工联会等</w:t>
      </w:r>
      <w:r>
        <w:rPr>
          <w:rFonts w:hint="eastAsia"/>
        </w:rPr>
        <w:t>109</w:t>
      </w:r>
      <w:r>
        <w:rPr>
          <w:rFonts w:hint="eastAsia"/>
        </w:rPr>
        <w:t>个单位，送出凉茶</w:t>
      </w:r>
      <w:r>
        <w:rPr>
          <w:rFonts w:hint="eastAsia"/>
        </w:rPr>
        <w:t>5440</w:t>
      </w:r>
      <w:r>
        <w:rPr>
          <w:rFonts w:hint="eastAsia"/>
        </w:rPr>
        <w:t>箱等。用高效亮眼的党群服务清单、活动列表，筑高建强红色阵地。</w:t>
      </w:r>
    </w:p>
    <w:p w:rsidR="00C42F9F" w:rsidRDefault="00C42F9F">
      <w:pPr>
        <w:ind w:firstLine="420"/>
      </w:pPr>
      <w:r>
        <w:rPr>
          <w:rFonts w:hint="eastAsia"/>
        </w:rPr>
        <w:t>做好“为群众办实事”答题人。</w:t>
      </w:r>
      <w:r>
        <w:rPr>
          <w:rFonts w:hint="eastAsia"/>
        </w:rPr>
        <w:t>2021</w:t>
      </w:r>
      <w:r>
        <w:rPr>
          <w:rFonts w:hint="eastAsia"/>
        </w:rPr>
        <w:t>年，南山街道深入推进“我为群众办实事”项目累计</w:t>
      </w:r>
      <w:r>
        <w:rPr>
          <w:rFonts w:hint="eastAsia"/>
        </w:rPr>
        <w:t>600</w:t>
      </w:r>
      <w:r>
        <w:rPr>
          <w:rFonts w:hint="eastAsia"/>
        </w:rPr>
        <w:t>余个，梳理确定</w:t>
      </w:r>
      <w:r>
        <w:rPr>
          <w:rFonts w:hint="eastAsia"/>
        </w:rPr>
        <w:t>3</w:t>
      </w:r>
      <w:r>
        <w:rPr>
          <w:rFonts w:hint="eastAsia"/>
        </w:rPr>
        <w:t>项重点民生项目，让党员干部、街道成为“我为群众办实事”的答题人。例如消除西部通道桥下空间乱停车现象，破解荔林公园及大南山消防通道堵塞问题，垃圾场“变废为宝”获得社会各界肯定，保障南山小学拆除扩建项目如期进场，获得南山区区委嘉奖令等。</w:t>
      </w:r>
    </w:p>
    <w:p w:rsidR="00C42F9F" w:rsidRDefault="00C42F9F">
      <w:pPr>
        <w:ind w:firstLine="420"/>
      </w:pPr>
      <w:r>
        <w:rPr>
          <w:rFonts w:hint="eastAsia"/>
        </w:rPr>
        <w:t>织密常态化疫情防控网。</w:t>
      </w:r>
      <w:r>
        <w:rPr>
          <w:rFonts w:hint="eastAsia"/>
        </w:rPr>
        <w:t>2021</w:t>
      </w:r>
      <w:r>
        <w:rPr>
          <w:rFonts w:hint="eastAsia"/>
        </w:rPr>
        <w:t>年，南山街道坚持多元布控精准发力，一是做好常态化疫情防控宣传，二是组织街道全员参与疫情防控，织好、织密、织牢疫情防控网。社区“两委”成员实行分片包干，对社区疫情防控任务进行划片分配，党员、物业、义工多方联合，做到消毒、宣传双管齐下。此外，社区党委、网格员按照网格划分，多次深入网格逐户开展排查工作，对重点地区来深人员进行登记监控，张贴宣传单、发放告知书和相关资料，健全体系，把好“责任关”。与此同时，街道驻点团队成员深入驻点协助社区疫情防控工作，通过“深圳先锋”“深圳智慧党建”小程序发布活动，吸引党员群众参与卡口值守及测温、核酸采样点登记及维持秩序等志愿服务。</w:t>
      </w:r>
    </w:p>
    <w:p w:rsidR="00C42F9F" w:rsidRDefault="00C42F9F">
      <w:pPr>
        <w:ind w:firstLine="420"/>
      </w:pPr>
      <w:r>
        <w:rPr>
          <w:rFonts w:hint="eastAsia"/>
        </w:rPr>
        <w:t>继续走好赶考路，交出基层党建新答卷。在谱写</w:t>
      </w:r>
      <w:r>
        <w:rPr>
          <w:rFonts w:hint="eastAsia"/>
        </w:rPr>
        <w:t>2022</w:t>
      </w:r>
      <w:r>
        <w:rPr>
          <w:rFonts w:hint="eastAsia"/>
        </w:rPr>
        <w:t>年新篇章之时，南山街道表示，将充分发挥街道属地优势、前沿优势，多元立体、多措并举抢抓机遇。坚持以党建引领，以创新驱动，扎实办好民生实事，以高质量党建奏响社区治理“同心曲”，砥砺迈步奋进新征程。</w:t>
      </w:r>
    </w:p>
    <w:p w:rsidR="00C42F9F" w:rsidRDefault="00C42F9F">
      <w:pPr>
        <w:ind w:firstLine="420"/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>深圳晚报</w:t>
      </w:r>
      <w:r>
        <w:rPr>
          <w:rFonts w:hint="eastAsia"/>
        </w:rPr>
        <w:t>2022-01-12</w:t>
      </w:r>
    </w:p>
    <w:p w:rsidR="00C42F9F" w:rsidRDefault="00C42F9F" w:rsidP="006D2773">
      <w:pPr>
        <w:sectPr w:rsidR="00C42F9F" w:rsidSect="006D2773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9A0659" w:rsidRDefault="009A0659"/>
    <w:sectPr w:rsidR="009A0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2F9F"/>
    <w:rsid w:val="009A0659"/>
    <w:rsid w:val="00C42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42F9F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C42F9F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2611</Characters>
  <Application>Microsoft Office Word</Application>
  <DocSecurity>0</DocSecurity>
  <Lines>21</Lines>
  <Paragraphs>6</Paragraphs>
  <ScaleCrop>false</ScaleCrop>
  <Company>微软中国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2022-08-05T09:45:00Z</dcterms:created>
</cp:coreProperties>
</file>